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8A8" w:rsidRPr="00B0098C" w:rsidRDefault="002758A8" w:rsidP="008E1764">
      <w:pPr>
        <w:jc w:val="center"/>
        <w:rPr>
          <w:b/>
        </w:rPr>
      </w:pPr>
      <w:r w:rsidRPr="00B0098C">
        <w:rPr>
          <w:b/>
        </w:rPr>
        <w:t>Program</w:t>
      </w:r>
      <w:r w:rsidR="00ED633F" w:rsidRPr="00B0098C">
        <w:rPr>
          <w:b/>
        </w:rPr>
        <w:t>m</w:t>
      </w:r>
      <w:r w:rsidR="008E1764" w:rsidRPr="00B0098C">
        <w:rPr>
          <w:b/>
        </w:rPr>
        <w:t>e de formation à la catégorie A2</w:t>
      </w:r>
      <w:r w:rsidRPr="00B0098C">
        <w:rPr>
          <w:b/>
        </w:rPr>
        <w:t xml:space="preserve"> du permis de conduire</w:t>
      </w:r>
    </w:p>
    <w:p w:rsidR="008E1764" w:rsidRPr="008E1764" w:rsidRDefault="008E1764" w:rsidP="008E1764">
      <w:pPr>
        <w:jc w:val="center"/>
        <w:rPr>
          <w:b/>
        </w:rPr>
      </w:pPr>
    </w:p>
    <w:p w:rsidR="002758A8" w:rsidRDefault="002758A8" w:rsidP="002758A8">
      <w:pPr>
        <w:pStyle w:val="Paragraphedeliste"/>
        <w:numPr>
          <w:ilvl w:val="0"/>
          <w:numId w:val="2"/>
        </w:numPr>
        <w:rPr>
          <w:b/>
        </w:rPr>
      </w:pPr>
      <w:r w:rsidRPr="0017717D">
        <w:rPr>
          <w:b/>
        </w:rPr>
        <w:t>Préambule</w:t>
      </w:r>
    </w:p>
    <w:p w:rsidR="00B0098C" w:rsidRDefault="00B0098C" w:rsidP="00B0098C">
      <w:pPr>
        <w:pStyle w:val="Paragraphedeliste"/>
        <w:ind w:left="1065"/>
        <w:rPr>
          <w:b/>
        </w:rPr>
      </w:pPr>
    </w:p>
    <w:p w:rsidR="008E1764" w:rsidRPr="00E07C0D" w:rsidRDefault="008E1764" w:rsidP="00B0098C">
      <w:pPr>
        <w:pStyle w:val="Paragraphedeliste"/>
        <w:ind w:left="0"/>
        <w:jc w:val="both"/>
        <w:rPr>
          <w:i/>
          <w:sz w:val="18"/>
          <w:szCs w:val="18"/>
        </w:rPr>
      </w:pPr>
      <w:r w:rsidRPr="00E07C0D">
        <w:rPr>
          <w:i/>
          <w:sz w:val="18"/>
          <w:szCs w:val="18"/>
        </w:rPr>
        <w:t>Depuis le 2 juin 2016, l</w:t>
      </w:r>
      <w:r w:rsidR="00B0098C">
        <w:rPr>
          <w:i/>
          <w:sz w:val="18"/>
          <w:szCs w:val="18"/>
        </w:rPr>
        <w:t xml:space="preserve">a catégorie du </w:t>
      </w:r>
      <w:r w:rsidRPr="00E07C0D">
        <w:rPr>
          <w:i/>
          <w:sz w:val="18"/>
          <w:szCs w:val="18"/>
        </w:rPr>
        <w:t>permis A2 est destiné</w:t>
      </w:r>
      <w:r w:rsidR="00B0098C">
        <w:rPr>
          <w:i/>
          <w:sz w:val="18"/>
          <w:szCs w:val="18"/>
        </w:rPr>
        <w:t>e</w:t>
      </w:r>
      <w:r w:rsidRPr="00E07C0D">
        <w:rPr>
          <w:i/>
          <w:sz w:val="18"/>
          <w:szCs w:val="18"/>
        </w:rPr>
        <w:t xml:space="preserve"> à tous les conducteurs de motocyclettes, dès 18 ans,  avec ou sans side-car, d’une puissance n’excédant pas 35 kW et dont le rapport puissance/poids est inférieur à 0,2 kW/kg. Ces motocyclettes ne doivent pas être issues d'un modèle développant plus de 70kW.</w:t>
      </w:r>
    </w:p>
    <w:p w:rsidR="008E1764" w:rsidRDefault="008E1764" w:rsidP="00B0098C">
      <w:pPr>
        <w:pStyle w:val="Paragraphedeliste"/>
        <w:ind w:left="1065"/>
        <w:jc w:val="both"/>
        <w:rPr>
          <w:b/>
          <w:sz w:val="18"/>
          <w:szCs w:val="18"/>
        </w:rPr>
      </w:pPr>
    </w:p>
    <w:p w:rsidR="00E07C0D" w:rsidRDefault="00E07C0D" w:rsidP="00B0098C">
      <w:pPr>
        <w:pStyle w:val="Paragraphedeliste"/>
        <w:numPr>
          <w:ilvl w:val="0"/>
          <w:numId w:val="7"/>
        </w:numPr>
        <w:jc w:val="both"/>
        <w:rPr>
          <w:b/>
        </w:rPr>
      </w:pPr>
      <w:r>
        <w:rPr>
          <w:b/>
        </w:rPr>
        <w:t>Les enjeux de la formation préparatoire au permis de conduire</w:t>
      </w:r>
    </w:p>
    <w:p w:rsidR="00E07C0D" w:rsidRDefault="00E07C0D" w:rsidP="00B0098C">
      <w:pPr>
        <w:jc w:val="both"/>
        <w:rPr>
          <w:i/>
          <w:sz w:val="18"/>
          <w:szCs w:val="18"/>
        </w:rPr>
      </w:pPr>
      <w:r>
        <w:rPr>
          <w:i/>
          <w:sz w:val="18"/>
          <w:szCs w:val="18"/>
        </w:rPr>
        <w:t>La dimension sociale de l’usage de la motocyclette</w:t>
      </w:r>
      <w:r>
        <w:rPr>
          <w:b/>
          <w:i/>
          <w:sz w:val="18"/>
          <w:szCs w:val="18"/>
        </w:rPr>
        <w:t xml:space="preserve"> </w:t>
      </w:r>
      <w:r>
        <w:rPr>
          <w:i/>
          <w:sz w:val="18"/>
          <w:szCs w:val="18"/>
        </w:rPr>
        <w:t>au même titre</w:t>
      </w:r>
      <w:r>
        <w:rPr>
          <w:b/>
          <w:i/>
          <w:sz w:val="18"/>
          <w:szCs w:val="18"/>
        </w:rPr>
        <w:t xml:space="preserve"> </w:t>
      </w:r>
      <w:r>
        <w:rPr>
          <w:i/>
          <w:sz w:val="18"/>
          <w:szCs w:val="18"/>
        </w:rPr>
        <w:t>que l’automobile</w:t>
      </w:r>
      <w:r>
        <w:rPr>
          <w:b/>
          <w:i/>
          <w:sz w:val="18"/>
          <w:szCs w:val="18"/>
        </w:rPr>
        <w:t xml:space="preserve">, </w:t>
      </w:r>
      <w:r>
        <w:rPr>
          <w:i/>
          <w:sz w:val="18"/>
          <w:szCs w:val="18"/>
        </w:rPr>
        <w:t>se développe fortement. Au-delà du plaisir de conduire et des loisirs, il devient aussi un outil pratique de déplacement pour les études, le travail, etc. Les conducteurs de motocyclette sont largement surexposés pour ce qui est du risque routier. L’effort de renforcement de l’éducation et de la formation à la conduite de ce type de véhicule doit être poursuivi.</w:t>
      </w:r>
    </w:p>
    <w:p w:rsidR="00E07C0D" w:rsidRDefault="00E07C0D" w:rsidP="00B0098C">
      <w:pPr>
        <w:jc w:val="both"/>
        <w:rPr>
          <w:i/>
          <w:sz w:val="18"/>
          <w:szCs w:val="18"/>
        </w:rPr>
      </w:pPr>
      <w:r>
        <w:rPr>
          <w:i/>
          <w:sz w:val="18"/>
          <w:szCs w:val="18"/>
        </w:rPr>
        <w:t>L’objectif général de la formation est d’amener tout conducteur à la maîtrise de compétences en termes de savoirs, savoir-être, savoir-faire et savoir-devenir.</w:t>
      </w:r>
    </w:p>
    <w:p w:rsidR="00E07C0D" w:rsidRPr="008E1764" w:rsidRDefault="00E07C0D" w:rsidP="00B0098C">
      <w:pPr>
        <w:pStyle w:val="Paragraphedeliste"/>
        <w:ind w:left="1065"/>
        <w:jc w:val="both"/>
        <w:rPr>
          <w:b/>
          <w:sz w:val="18"/>
          <w:szCs w:val="18"/>
        </w:rPr>
      </w:pPr>
    </w:p>
    <w:p w:rsidR="002758A8" w:rsidRPr="0017717D" w:rsidRDefault="002758A8" w:rsidP="002758A8">
      <w:pPr>
        <w:pStyle w:val="Paragraphedeliste"/>
        <w:numPr>
          <w:ilvl w:val="0"/>
          <w:numId w:val="2"/>
        </w:numPr>
        <w:tabs>
          <w:tab w:val="left" w:pos="2048"/>
        </w:tabs>
        <w:rPr>
          <w:b/>
        </w:rPr>
      </w:pPr>
      <w:r w:rsidRPr="0017717D">
        <w:rPr>
          <w:b/>
        </w:rPr>
        <w:t>L’organisme de formation</w:t>
      </w:r>
    </w:p>
    <w:p w:rsidR="002758A8" w:rsidRPr="0017717D" w:rsidRDefault="002758A8" w:rsidP="002758A8">
      <w:pPr>
        <w:spacing w:after="0" w:line="240" w:lineRule="auto"/>
        <w:jc w:val="center"/>
        <w:rPr>
          <w:b/>
          <w:u w:val="single"/>
        </w:rPr>
      </w:pPr>
      <w:r w:rsidRPr="0017717D">
        <w:rPr>
          <w:b/>
          <w:u w:val="single"/>
        </w:rPr>
        <w:t>Etablissement de formation :</w:t>
      </w:r>
    </w:p>
    <w:p w:rsidR="002758A8" w:rsidRPr="0017717D" w:rsidRDefault="002758A8" w:rsidP="002758A8">
      <w:pPr>
        <w:spacing w:after="0" w:line="240" w:lineRule="auto"/>
        <w:jc w:val="center"/>
        <w:rPr>
          <w:rFonts w:ascii="Arial" w:hAnsi="Arial"/>
          <w:sz w:val="18"/>
          <w:szCs w:val="18"/>
          <w:lang w:eastAsia="zh-CN"/>
        </w:rPr>
      </w:pPr>
    </w:p>
    <w:p w:rsidR="002758A8" w:rsidRPr="00FA15E6" w:rsidRDefault="00597CE6" w:rsidP="002758A8">
      <w:pPr>
        <w:spacing w:after="0" w:line="240" w:lineRule="auto"/>
        <w:rPr>
          <w:rFonts w:ascii="Arial" w:hAnsi="Arial"/>
          <w:sz w:val="18"/>
          <w:szCs w:val="18"/>
          <w:lang w:eastAsia="zh-CN"/>
        </w:rPr>
      </w:pPr>
      <w:r w:rsidRPr="00FA15E6">
        <w:rPr>
          <w:rFonts w:ascii="Arial" w:hAnsi="Arial"/>
          <w:sz w:val="18"/>
          <w:szCs w:val="18"/>
          <w:lang w:eastAsia="zh-CN"/>
        </w:rPr>
        <w:t>Raison sociale :</w:t>
      </w:r>
      <w:r w:rsidR="00C27387" w:rsidRPr="00FA15E6">
        <w:rPr>
          <w:rFonts w:ascii="Arial" w:hAnsi="Arial"/>
          <w:sz w:val="18"/>
          <w:szCs w:val="18"/>
          <w:lang w:eastAsia="zh-CN"/>
        </w:rPr>
        <w:t xml:space="preserve"> Auto-école Sisley</w:t>
      </w:r>
    </w:p>
    <w:p w:rsidR="002758A8" w:rsidRPr="00FA15E6" w:rsidRDefault="002758A8"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Adresse : </w:t>
      </w:r>
      <w:r w:rsidR="00C27387" w:rsidRPr="00FA15E6">
        <w:rPr>
          <w:rFonts w:ascii="Arial" w:hAnsi="Arial"/>
          <w:sz w:val="18"/>
          <w:szCs w:val="18"/>
          <w:lang w:eastAsia="zh-CN"/>
        </w:rPr>
        <w:t xml:space="preserve">1 place de </w:t>
      </w:r>
      <w:proofErr w:type="spellStart"/>
      <w:r w:rsidR="00C27387" w:rsidRPr="00FA15E6">
        <w:rPr>
          <w:rFonts w:ascii="Arial" w:hAnsi="Arial"/>
          <w:sz w:val="18"/>
          <w:szCs w:val="18"/>
          <w:lang w:eastAsia="zh-CN"/>
        </w:rPr>
        <w:t>samois</w:t>
      </w:r>
      <w:proofErr w:type="spellEnd"/>
      <w:r w:rsidR="00C27387" w:rsidRPr="00FA15E6">
        <w:rPr>
          <w:rFonts w:ascii="Arial" w:hAnsi="Arial"/>
          <w:sz w:val="18"/>
          <w:szCs w:val="18"/>
          <w:lang w:eastAsia="zh-CN"/>
        </w:rPr>
        <w:t xml:space="preserve"> 77250 </w:t>
      </w:r>
      <w:proofErr w:type="spellStart"/>
      <w:r w:rsidR="00C27387" w:rsidRPr="00FA15E6">
        <w:rPr>
          <w:rFonts w:ascii="Arial" w:hAnsi="Arial"/>
          <w:sz w:val="18"/>
          <w:szCs w:val="18"/>
          <w:lang w:eastAsia="zh-CN"/>
        </w:rPr>
        <w:t>Moret-sur-loing</w:t>
      </w:r>
      <w:proofErr w:type="spellEnd"/>
    </w:p>
    <w:p w:rsidR="00597CE6" w:rsidRPr="00FA15E6" w:rsidRDefault="00597CE6" w:rsidP="002758A8">
      <w:pPr>
        <w:spacing w:after="0" w:line="240" w:lineRule="auto"/>
        <w:rPr>
          <w:rFonts w:ascii="Arial" w:hAnsi="Arial"/>
          <w:sz w:val="18"/>
          <w:szCs w:val="18"/>
          <w:lang w:eastAsia="zh-CN"/>
        </w:rPr>
      </w:pPr>
      <w:r w:rsidRPr="00FA15E6">
        <w:rPr>
          <w:rFonts w:ascii="Arial" w:hAnsi="Arial"/>
          <w:sz w:val="18"/>
          <w:szCs w:val="18"/>
          <w:lang w:eastAsia="zh-CN"/>
        </w:rPr>
        <w:t xml:space="preserve"> </w:t>
      </w: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Adresse électronique : </w:t>
      </w:r>
      <w:r w:rsidR="00C27387" w:rsidRPr="00FA15E6">
        <w:rPr>
          <w:rFonts w:ascii="Arial" w:hAnsi="Arial"/>
          <w:sz w:val="18"/>
          <w:szCs w:val="18"/>
          <w:lang w:eastAsia="zh-CN"/>
        </w:rPr>
        <w:t>autoecolesisley@gmail.com</w:t>
      </w:r>
    </w:p>
    <w:p w:rsidR="00597CE6" w:rsidRPr="00FA15E6" w:rsidRDefault="00597CE6"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Téléphone : </w:t>
      </w:r>
      <w:r w:rsidR="00C27387" w:rsidRPr="00FA15E6">
        <w:rPr>
          <w:rFonts w:ascii="Arial" w:hAnsi="Arial"/>
          <w:sz w:val="18"/>
          <w:szCs w:val="18"/>
          <w:lang w:eastAsia="zh-CN"/>
        </w:rPr>
        <w:t>01 60 57 00 76</w:t>
      </w:r>
    </w:p>
    <w:p w:rsidR="00597CE6" w:rsidRPr="00FA15E6" w:rsidRDefault="00597CE6"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Siret : </w:t>
      </w:r>
      <w:r w:rsidR="00C27387" w:rsidRPr="00FA15E6">
        <w:rPr>
          <w:rFonts w:ascii="Arial" w:hAnsi="Arial"/>
          <w:sz w:val="18"/>
          <w:szCs w:val="18"/>
          <w:lang w:eastAsia="zh-CN"/>
        </w:rPr>
        <w:t>815 363 569 00014</w:t>
      </w:r>
    </w:p>
    <w:p w:rsidR="00597CE6" w:rsidRPr="00FA15E6" w:rsidRDefault="00597CE6"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Agrément préfectoral </w:t>
      </w:r>
      <w:r w:rsidR="00C27387" w:rsidRPr="00FA15E6">
        <w:rPr>
          <w:rFonts w:ascii="Arial" w:hAnsi="Arial"/>
          <w:sz w:val="18"/>
          <w:szCs w:val="18"/>
          <w:lang w:eastAsia="zh-CN"/>
        </w:rPr>
        <w:t>E1607700050</w:t>
      </w:r>
    </w:p>
    <w:p w:rsidR="00597CE6" w:rsidRPr="00FA15E6" w:rsidRDefault="00597CE6"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r w:rsidRPr="00FA15E6">
        <w:rPr>
          <w:rFonts w:ascii="Arial" w:hAnsi="Arial"/>
          <w:sz w:val="18"/>
          <w:szCs w:val="18"/>
          <w:lang w:eastAsia="zh-CN"/>
        </w:rPr>
        <w:t xml:space="preserve">Code NAF : </w:t>
      </w:r>
      <w:r w:rsidR="00C27387" w:rsidRPr="00FA15E6">
        <w:rPr>
          <w:rFonts w:ascii="Arial" w:hAnsi="Arial"/>
          <w:sz w:val="18"/>
          <w:szCs w:val="18"/>
          <w:lang w:eastAsia="zh-CN"/>
        </w:rPr>
        <w:t>8553Z</w:t>
      </w:r>
    </w:p>
    <w:p w:rsidR="00597CE6" w:rsidRPr="00FA15E6" w:rsidRDefault="00597CE6" w:rsidP="002758A8">
      <w:pPr>
        <w:spacing w:after="0" w:line="240" w:lineRule="auto"/>
        <w:rPr>
          <w:rFonts w:ascii="Arial" w:hAnsi="Arial"/>
          <w:sz w:val="18"/>
          <w:szCs w:val="18"/>
          <w:lang w:eastAsia="zh-CN"/>
        </w:rPr>
      </w:pPr>
    </w:p>
    <w:p w:rsidR="002758A8" w:rsidRPr="00FA15E6" w:rsidRDefault="002758A8" w:rsidP="002758A8">
      <w:pPr>
        <w:spacing w:after="0" w:line="240" w:lineRule="auto"/>
        <w:rPr>
          <w:rFonts w:ascii="Arial" w:hAnsi="Arial"/>
          <w:sz w:val="18"/>
          <w:szCs w:val="18"/>
          <w:lang w:eastAsia="zh-CN"/>
        </w:rPr>
      </w:pPr>
    </w:p>
    <w:p w:rsidR="002758A8" w:rsidRPr="00FA15E6" w:rsidRDefault="005B6780" w:rsidP="002758A8">
      <w:pPr>
        <w:spacing w:after="0" w:line="240" w:lineRule="auto"/>
        <w:rPr>
          <w:rFonts w:ascii="Arial" w:hAnsi="Arial"/>
          <w:sz w:val="18"/>
          <w:szCs w:val="18"/>
          <w:lang w:eastAsia="zh-CN"/>
        </w:rPr>
      </w:pPr>
      <w:r w:rsidRPr="00FA15E6">
        <w:rPr>
          <w:rFonts w:ascii="Arial" w:hAnsi="Arial"/>
          <w:sz w:val="18"/>
          <w:szCs w:val="18"/>
          <w:lang w:eastAsia="zh-CN"/>
        </w:rPr>
        <w:t xml:space="preserve">Gérant : </w:t>
      </w:r>
      <w:r w:rsidR="00C27387" w:rsidRPr="00FA15E6">
        <w:rPr>
          <w:rFonts w:ascii="Arial" w:hAnsi="Arial"/>
          <w:sz w:val="18"/>
          <w:szCs w:val="18"/>
          <w:lang w:eastAsia="zh-CN"/>
        </w:rPr>
        <w:t>Stéphane DESRUES</w:t>
      </w:r>
    </w:p>
    <w:p w:rsidR="00050D98" w:rsidRPr="00FA15E6" w:rsidRDefault="00050D98" w:rsidP="002758A8">
      <w:pPr>
        <w:spacing w:after="0" w:line="240" w:lineRule="auto"/>
        <w:rPr>
          <w:rFonts w:ascii="Arial" w:hAnsi="Arial"/>
          <w:sz w:val="18"/>
          <w:szCs w:val="18"/>
          <w:lang w:eastAsia="zh-CN"/>
        </w:rPr>
      </w:pPr>
    </w:p>
    <w:p w:rsidR="00050D98" w:rsidRPr="0017717D" w:rsidRDefault="00050D98" w:rsidP="002758A8">
      <w:pPr>
        <w:spacing w:after="0" w:line="240" w:lineRule="auto"/>
        <w:rPr>
          <w:rFonts w:ascii="Arial" w:hAnsi="Arial"/>
          <w:sz w:val="18"/>
          <w:szCs w:val="18"/>
          <w:lang w:eastAsia="zh-CN"/>
        </w:rPr>
      </w:pPr>
      <w:r w:rsidRPr="00FA15E6">
        <w:rPr>
          <w:rFonts w:ascii="Arial" w:hAnsi="Arial"/>
          <w:sz w:val="18"/>
          <w:szCs w:val="18"/>
          <w:lang w:eastAsia="zh-CN"/>
        </w:rPr>
        <w:t>Responsable des relations avec les élèves :</w:t>
      </w:r>
      <w:r w:rsidR="00C27387" w:rsidRPr="00FA15E6">
        <w:rPr>
          <w:rFonts w:ascii="Arial" w:hAnsi="Arial"/>
          <w:sz w:val="18"/>
          <w:szCs w:val="18"/>
          <w:lang w:eastAsia="zh-CN"/>
        </w:rPr>
        <w:t xml:space="preserve"> Stéphane DESRUES / Magali TANGUY / William BONNET / Romane KRYCH</w:t>
      </w:r>
    </w:p>
    <w:p w:rsidR="00050D98" w:rsidRPr="0017717D" w:rsidRDefault="00050D98" w:rsidP="002758A8">
      <w:pPr>
        <w:rPr>
          <w:sz w:val="18"/>
          <w:szCs w:val="18"/>
        </w:rPr>
      </w:pPr>
    </w:p>
    <w:p w:rsidR="002758A8" w:rsidRPr="0017717D" w:rsidRDefault="002758A8" w:rsidP="002758A8">
      <w:pPr>
        <w:pStyle w:val="Paragraphedeliste"/>
        <w:numPr>
          <w:ilvl w:val="0"/>
          <w:numId w:val="2"/>
        </w:numPr>
        <w:rPr>
          <w:b/>
        </w:rPr>
      </w:pPr>
      <w:r w:rsidRPr="0017717D">
        <w:rPr>
          <w:b/>
        </w:rPr>
        <w:t>Les pré-requis</w:t>
      </w:r>
    </w:p>
    <w:p w:rsidR="002758A8" w:rsidRPr="0017717D" w:rsidRDefault="002758A8" w:rsidP="002758A8">
      <w:pPr>
        <w:pStyle w:val="Paragraphedeliste"/>
        <w:ind w:left="1065"/>
        <w:rPr>
          <w:b/>
          <w:sz w:val="18"/>
          <w:szCs w:val="18"/>
        </w:rPr>
      </w:pPr>
    </w:p>
    <w:p w:rsidR="002758A8" w:rsidRPr="00E07C0D" w:rsidRDefault="008E1764" w:rsidP="00B0098C">
      <w:pPr>
        <w:pStyle w:val="Paragraphedeliste"/>
        <w:numPr>
          <w:ilvl w:val="1"/>
          <w:numId w:val="2"/>
        </w:numPr>
        <w:spacing w:after="0"/>
        <w:rPr>
          <w:b/>
          <w:i/>
          <w:sz w:val="18"/>
          <w:szCs w:val="18"/>
        </w:rPr>
      </w:pPr>
      <w:r w:rsidRPr="00E07C0D">
        <w:rPr>
          <w:i/>
          <w:sz w:val="18"/>
          <w:szCs w:val="18"/>
        </w:rPr>
        <w:t>avoir 18</w:t>
      </w:r>
      <w:r w:rsidR="002A5141" w:rsidRPr="00E07C0D">
        <w:rPr>
          <w:i/>
          <w:sz w:val="18"/>
          <w:szCs w:val="18"/>
        </w:rPr>
        <w:t xml:space="preserve"> </w:t>
      </w:r>
      <w:r w:rsidR="0011710D" w:rsidRPr="00E07C0D">
        <w:rPr>
          <w:i/>
          <w:sz w:val="18"/>
          <w:szCs w:val="18"/>
        </w:rPr>
        <w:t>ans</w:t>
      </w:r>
      <w:r w:rsidR="00B0098C">
        <w:rPr>
          <w:i/>
          <w:sz w:val="18"/>
          <w:szCs w:val="18"/>
        </w:rPr>
        <w:t xml:space="preserve"> </w:t>
      </w:r>
      <w:r w:rsidR="00B0098C" w:rsidRPr="00E07C0D">
        <w:rPr>
          <w:i/>
          <w:sz w:val="18"/>
          <w:szCs w:val="18"/>
        </w:rPr>
        <w:t>minimum</w:t>
      </w:r>
      <w:r w:rsidR="00B0098C">
        <w:rPr>
          <w:i/>
          <w:sz w:val="18"/>
          <w:szCs w:val="18"/>
        </w:rPr>
        <w:t> ;</w:t>
      </w:r>
    </w:p>
    <w:p w:rsidR="002758A8" w:rsidRPr="00B0098C" w:rsidRDefault="002758A8" w:rsidP="00B0098C">
      <w:pPr>
        <w:pStyle w:val="Paragraphedeliste"/>
        <w:numPr>
          <w:ilvl w:val="1"/>
          <w:numId w:val="2"/>
        </w:numPr>
        <w:spacing w:after="0"/>
        <w:rPr>
          <w:i/>
          <w:sz w:val="18"/>
          <w:szCs w:val="18"/>
        </w:rPr>
      </w:pPr>
      <w:r w:rsidRPr="00B0098C">
        <w:rPr>
          <w:i/>
          <w:sz w:val="18"/>
          <w:szCs w:val="18"/>
        </w:rPr>
        <w:t>Etre titulaire de l’</w:t>
      </w:r>
      <w:r w:rsidR="00B0098C" w:rsidRPr="00B0098C">
        <w:rPr>
          <w:i/>
          <w:sz w:val="18"/>
          <w:szCs w:val="18"/>
        </w:rPr>
        <w:t xml:space="preserve">attestation scolaire de sécurité routière 2è niveau (ASSR 2) </w:t>
      </w:r>
      <w:r w:rsidRPr="00B0098C">
        <w:rPr>
          <w:i/>
          <w:sz w:val="18"/>
          <w:szCs w:val="18"/>
        </w:rPr>
        <w:t>ou de l’</w:t>
      </w:r>
      <w:r w:rsidR="00B0098C" w:rsidRPr="00B0098C">
        <w:rPr>
          <w:i/>
          <w:sz w:val="18"/>
          <w:szCs w:val="18"/>
        </w:rPr>
        <w:t>attestation de sécurité routière (</w:t>
      </w:r>
      <w:r w:rsidRPr="00B0098C">
        <w:rPr>
          <w:i/>
          <w:sz w:val="18"/>
          <w:szCs w:val="18"/>
        </w:rPr>
        <w:t>ASR</w:t>
      </w:r>
      <w:r w:rsidR="00B0098C" w:rsidRPr="00B0098C">
        <w:rPr>
          <w:i/>
          <w:sz w:val="18"/>
          <w:szCs w:val="18"/>
        </w:rPr>
        <w:t>).</w:t>
      </w:r>
    </w:p>
    <w:p w:rsidR="008C4D05" w:rsidRPr="00E07C0D" w:rsidRDefault="008C4D05" w:rsidP="002758A8">
      <w:pPr>
        <w:spacing w:after="0"/>
        <w:ind w:left="357" w:firstLine="708"/>
        <w:rPr>
          <w:i/>
          <w:sz w:val="18"/>
          <w:szCs w:val="18"/>
        </w:rPr>
      </w:pPr>
    </w:p>
    <w:p w:rsidR="002758A8" w:rsidRPr="0017717D" w:rsidRDefault="002758A8" w:rsidP="006579C8">
      <w:pPr>
        <w:spacing w:after="0"/>
        <w:rPr>
          <w:sz w:val="18"/>
          <w:szCs w:val="18"/>
        </w:rPr>
      </w:pPr>
    </w:p>
    <w:p w:rsidR="002758A8" w:rsidRPr="0017717D" w:rsidRDefault="002758A8" w:rsidP="002758A8">
      <w:pPr>
        <w:pStyle w:val="Paragraphedeliste"/>
        <w:numPr>
          <w:ilvl w:val="0"/>
          <w:numId w:val="2"/>
        </w:numPr>
        <w:rPr>
          <w:b/>
        </w:rPr>
      </w:pPr>
      <w:r w:rsidRPr="0017717D">
        <w:rPr>
          <w:b/>
        </w:rPr>
        <w:t>Le public visé</w:t>
      </w:r>
    </w:p>
    <w:p w:rsidR="002758A8" w:rsidRPr="0017717D" w:rsidRDefault="002758A8" w:rsidP="008E1764">
      <w:pPr>
        <w:ind w:left="1062" w:firstLine="3"/>
        <w:rPr>
          <w:sz w:val="18"/>
          <w:szCs w:val="18"/>
        </w:rPr>
      </w:pPr>
      <w:r w:rsidRPr="0017717D">
        <w:rPr>
          <w:sz w:val="18"/>
          <w:szCs w:val="18"/>
        </w:rPr>
        <w:t>Tous publics</w:t>
      </w:r>
    </w:p>
    <w:p w:rsidR="002758A8" w:rsidRPr="0017717D" w:rsidRDefault="002758A8" w:rsidP="002758A8">
      <w:pPr>
        <w:pStyle w:val="Paragraphedeliste"/>
        <w:numPr>
          <w:ilvl w:val="0"/>
          <w:numId w:val="2"/>
        </w:numPr>
        <w:rPr>
          <w:b/>
        </w:rPr>
      </w:pPr>
      <w:r w:rsidRPr="0017717D">
        <w:rPr>
          <w:b/>
        </w:rPr>
        <w:t>La durée de la formation</w:t>
      </w:r>
    </w:p>
    <w:p w:rsidR="002758A8" w:rsidRPr="0017717D" w:rsidRDefault="002758A8" w:rsidP="002758A8">
      <w:pPr>
        <w:pStyle w:val="Paragraphedeliste"/>
        <w:ind w:left="1065"/>
        <w:rPr>
          <w:b/>
          <w:sz w:val="18"/>
          <w:szCs w:val="18"/>
        </w:rPr>
      </w:pPr>
    </w:p>
    <w:p w:rsidR="002758A8" w:rsidRDefault="002758A8" w:rsidP="002758A8">
      <w:pPr>
        <w:pStyle w:val="Paragraphedeliste"/>
        <w:ind w:left="1065"/>
        <w:rPr>
          <w:sz w:val="18"/>
          <w:szCs w:val="18"/>
        </w:rPr>
      </w:pPr>
      <w:r w:rsidRPr="0017717D">
        <w:rPr>
          <w:sz w:val="18"/>
          <w:szCs w:val="18"/>
        </w:rPr>
        <w:t>20 heures (minimum légal obligatoire)</w:t>
      </w:r>
    </w:p>
    <w:p w:rsidR="008E1764" w:rsidRPr="0017717D" w:rsidRDefault="008E1764" w:rsidP="002758A8">
      <w:pPr>
        <w:pStyle w:val="Paragraphedeliste"/>
        <w:ind w:left="1065"/>
        <w:rPr>
          <w:sz w:val="18"/>
          <w:szCs w:val="18"/>
        </w:rPr>
      </w:pPr>
    </w:p>
    <w:p w:rsidR="002758A8" w:rsidRDefault="00ED633F" w:rsidP="002758A8">
      <w:pPr>
        <w:pStyle w:val="Paragraphedeliste"/>
        <w:numPr>
          <w:ilvl w:val="0"/>
          <w:numId w:val="2"/>
        </w:numPr>
        <w:rPr>
          <w:b/>
        </w:rPr>
      </w:pPr>
      <w:r w:rsidRPr="0017717D">
        <w:rPr>
          <w:b/>
        </w:rPr>
        <w:t xml:space="preserve">Le programme </w:t>
      </w:r>
      <w:r w:rsidR="002758A8" w:rsidRPr="0017717D">
        <w:rPr>
          <w:b/>
        </w:rPr>
        <w:t xml:space="preserve"> de la formation</w:t>
      </w:r>
      <w:r w:rsidR="008E1764">
        <w:rPr>
          <w:b/>
        </w:rPr>
        <w:t xml:space="preserve"> </w:t>
      </w:r>
    </w:p>
    <w:p w:rsidR="00B0098C" w:rsidRPr="0017717D" w:rsidRDefault="00B0098C" w:rsidP="00B0098C">
      <w:pPr>
        <w:pStyle w:val="Paragraphedeliste"/>
        <w:ind w:left="1065"/>
        <w:rPr>
          <w:b/>
        </w:rPr>
      </w:pPr>
    </w:p>
    <w:p w:rsidR="002758A8" w:rsidRPr="00B0098C" w:rsidRDefault="002758A8" w:rsidP="0017158A">
      <w:pPr>
        <w:pStyle w:val="Paragraphedeliste"/>
        <w:numPr>
          <w:ilvl w:val="1"/>
          <w:numId w:val="2"/>
        </w:numPr>
        <w:spacing w:after="0" w:line="240" w:lineRule="auto"/>
        <w:jc w:val="both"/>
        <w:rPr>
          <w:rFonts w:ascii="Calibri" w:eastAsia="Times New Roman" w:hAnsi="Calibri" w:cs="Arial"/>
          <w:sz w:val="18"/>
          <w:szCs w:val="18"/>
          <w:lang w:eastAsia="fr-FR"/>
        </w:rPr>
      </w:pPr>
      <w:r w:rsidRPr="00B0098C">
        <w:rPr>
          <w:rFonts w:ascii="Calibri" w:eastAsia="Times New Roman" w:hAnsi="Calibri" w:cs="Arial"/>
          <w:sz w:val="18"/>
          <w:szCs w:val="18"/>
          <w:lang w:eastAsia="fr-FR"/>
        </w:rPr>
        <w:t xml:space="preserve">une évaluation de départ afin de déterminer le nombre d’heures moyen et le coût de la formation </w:t>
      </w:r>
    </w:p>
    <w:p w:rsidR="002758A8" w:rsidRPr="00B0098C" w:rsidRDefault="002758A8" w:rsidP="0017158A">
      <w:pPr>
        <w:pStyle w:val="Paragraphedeliste"/>
        <w:numPr>
          <w:ilvl w:val="1"/>
          <w:numId w:val="2"/>
        </w:numPr>
        <w:spacing w:after="0" w:line="240" w:lineRule="auto"/>
        <w:jc w:val="both"/>
        <w:rPr>
          <w:rFonts w:ascii="Calibri" w:eastAsia="Times New Roman" w:hAnsi="Calibri" w:cs="Arial"/>
          <w:sz w:val="18"/>
          <w:szCs w:val="18"/>
          <w:lang w:eastAsia="fr-FR"/>
        </w:rPr>
      </w:pPr>
      <w:r w:rsidRPr="00B0098C">
        <w:rPr>
          <w:rFonts w:ascii="Calibri" w:eastAsia="Times New Roman" w:hAnsi="Calibri" w:cs="Arial"/>
          <w:sz w:val="18"/>
          <w:szCs w:val="18"/>
          <w:lang w:eastAsia="fr-FR"/>
        </w:rPr>
        <w:t>une formation théorique : préparation à l’épreuve théorique générale (ETG) par des cours de code sur les thèmes :</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dispositions légales</w:t>
      </w:r>
      <w:r w:rsidRPr="00B0098C">
        <w:rPr>
          <w:rFonts w:eastAsia="Times New Roman" w:cs="Times New Roman"/>
          <w:sz w:val="18"/>
          <w:szCs w:val="18"/>
          <w:lang w:eastAsia="fr-FR"/>
        </w:rPr>
        <w:t xml:space="preserve"> en matière de circulation routière</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le conducteur</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la route</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sz w:val="18"/>
          <w:szCs w:val="18"/>
          <w:lang w:eastAsia="fr-FR"/>
        </w:rPr>
        <w:t xml:space="preserve">les </w:t>
      </w:r>
      <w:r w:rsidRPr="00B0098C">
        <w:rPr>
          <w:rFonts w:eastAsia="Times New Roman" w:cs="Times New Roman"/>
          <w:bCs/>
          <w:sz w:val="18"/>
          <w:szCs w:val="18"/>
          <w:lang w:eastAsia="fr-FR"/>
        </w:rPr>
        <w:t>autres usagers</w:t>
      </w:r>
      <w:r w:rsidRPr="00B0098C">
        <w:rPr>
          <w:rFonts w:eastAsia="Times New Roman" w:cs="Times New Roman"/>
          <w:sz w:val="18"/>
          <w:szCs w:val="18"/>
          <w:lang w:eastAsia="fr-FR"/>
        </w:rPr>
        <w:t xml:space="preserve"> de la route</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réglementation</w:t>
      </w:r>
      <w:r w:rsidRPr="00B0098C">
        <w:rPr>
          <w:rFonts w:eastAsia="Times New Roman" w:cs="Times New Roman"/>
          <w:sz w:val="18"/>
          <w:szCs w:val="18"/>
          <w:lang w:eastAsia="fr-FR"/>
        </w:rPr>
        <w:t xml:space="preserve"> générale et divers</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précautions</w:t>
      </w:r>
      <w:r w:rsidRPr="00B0098C">
        <w:rPr>
          <w:rFonts w:eastAsia="Times New Roman" w:cs="Times New Roman"/>
          <w:sz w:val="18"/>
          <w:szCs w:val="18"/>
          <w:lang w:eastAsia="fr-FR"/>
        </w:rPr>
        <w:t xml:space="preserve"> nécessaires à prendre en quittant le véhicule</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éléments mécaniques</w:t>
      </w:r>
      <w:r w:rsidRPr="00B0098C">
        <w:rPr>
          <w:rFonts w:eastAsia="Times New Roman" w:cs="Times New Roman"/>
          <w:sz w:val="18"/>
          <w:szCs w:val="18"/>
          <w:lang w:eastAsia="fr-FR"/>
        </w:rPr>
        <w:t xml:space="preserve"> liés à la sécurité de la conduite</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bCs/>
          <w:sz w:val="18"/>
          <w:szCs w:val="18"/>
          <w:lang w:eastAsia="fr-FR"/>
        </w:rPr>
        <w:t>équipements de sécurité</w:t>
      </w:r>
      <w:r w:rsidRPr="00B0098C">
        <w:rPr>
          <w:rFonts w:eastAsia="Times New Roman" w:cs="Times New Roman"/>
          <w:sz w:val="18"/>
          <w:szCs w:val="18"/>
          <w:lang w:eastAsia="fr-FR"/>
        </w:rPr>
        <w:t xml:space="preserve"> des véhicules</w:t>
      </w:r>
    </w:p>
    <w:p w:rsidR="002758A8" w:rsidRPr="00B0098C" w:rsidRDefault="002758A8" w:rsidP="0017158A">
      <w:pPr>
        <w:pStyle w:val="Paragraphedeliste"/>
        <w:numPr>
          <w:ilvl w:val="2"/>
          <w:numId w:val="11"/>
        </w:numPr>
        <w:spacing w:before="100" w:beforeAutospacing="1" w:after="100" w:afterAutospacing="1" w:line="240" w:lineRule="auto"/>
        <w:jc w:val="both"/>
        <w:rPr>
          <w:rFonts w:eastAsia="Times New Roman" w:cs="Times New Roman"/>
          <w:sz w:val="18"/>
          <w:szCs w:val="18"/>
          <w:lang w:eastAsia="fr-FR"/>
        </w:rPr>
      </w:pPr>
      <w:r w:rsidRPr="00B0098C">
        <w:rPr>
          <w:rFonts w:eastAsia="Times New Roman" w:cs="Times New Roman"/>
          <w:sz w:val="18"/>
          <w:szCs w:val="18"/>
          <w:lang w:eastAsia="fr-FR"/>
        </w:rPr>
        <w:t xml:space="preserve">règles d’utilisation du véhicule en relation avec le </w:t>
      </w:r>
      <w:r w:rsidRPr="00B0098C">
        <w:rPr>
          <w:rFonts w:eastAsia="Times New Roman" w:cs="Times New Roman"/>
          <w:bCs/>
          <w:sz w:val="18"/>
          <w:szCs w:val="18"/>
          <w:lang w:eastAsia="fr-FR"/>
        </w:rPr>
        <w:t>respect de l’environnement</w:t>
      </w:r>
    </w:p>
    <w:p w:rsidR="00B0098C" w:rsidRDefault="00B0098C">
      <w:pPr>
        <w:rPr>
          <w:sz w:val="18"/>
          <w:szCs w:val="18"/>
        </w:rPr>
      </w:pPr>
      <w:r>
        <w:rPr>
          <w:sz w:val="18"/>
          <w:szCs w:val="18"/>
        </w:rPr>
        <w:br w:type="page"/>
      </w:r>
    </w:p>
    <w:p w:rsidR="002758A8" w:rsidRPr="0017717D" w:rsidRDefault="002758A8" w:rsidP="002758A8">
      <w:pPr>
        <w:rPr>
          <w:sz w:val="18"/>
          <w:szCs w:val="18"/>
        </w:rPr>
      </w:pPr>
      <w:r w:rsidRPr="0017717D">
        <w:rPr>
          <w:sz w:val="18"/>
          <w:szCs w:val="18"/>
        </w:rPr>
        <w:lastRenderedPageBreak/>
        <w:t>Une formation pratique comprenant mise en situation et théorie de la conduite  avec le programme suivant :</w:t>
      </w:r>
    </w:p>
    <w:tbl>
      <w:tblPr>
        <w:tblStyle w:val="Grilledutableau"/>
        <w:tblW w:w="10348" w:type="dxa"/>
        <w:tblInd w:w="-459" w:type="dxa"/>
        <w:tblLayout w:type="fixed"/>
        <w:tblLook w:val="04A0"/>
      </w:tblPr>
      <w:tblGrid>
        <w:gridCol w:w="1560"/>
        <w:gridCol w:w="8788"/>
      </w:tblGrid>
      <w:tr w:rsidR="002758A8" w:rsidRPr="0017717D" w:rsidTr="001672EE">
        <w:trPr>
          <w:trHeight w:val="50"/>
        </w:trPr>
        <w:tc>
          <w:tcPr>
            <w:tcW w:w="10348" w:type="dxa"/>
            <w:gridSpan w:val="2"/>
          </w:tcPr>
          <w:p w:rsidR="002758A8" w:rsidRPr="0017717D" w:rsidRDefault="002758A8" w:rsidP="00855082">
            <w:pPr>
              <w:pStyle w:val="Paragraphedeliste"/>
              <w:ind w:left="0"/>
              <w:jc w:val="center"/>
              <w:rPr>
                <w:sz w:val="18"/>
                <w:szCs w:val="18"/>
              </w:rPr>
            </w:pPr>
            <w:r w:rsidRPr="0017717D">
              <w:rPr>
                <w:sz w:val="18"/>
                <w:szCs w:val="18"/>
              </w:rPr>
              <w:t>Programme de formation détaillé</w:t>
            </w:r>
          </w:p>
        </w:tc>
      </w:tr>
      <w:tr w:rsidR="002758A8" w:rsidRPr="0017717D" w:rsidTr="00855082">
        <w:trPr>
          <w:trHeight w:val="411"/>
        </w:trPr>
        <w:tc>
          <w:tcPr>
            <w:tcW w:w="1560" w:type="dxa"/>
          </w:tcPr>
          <w:p w:rsidR="002758A8" w:rsidRPr="0017717D" w:rsidRDefault="002758A8" w:rsidP="00855082">
            <w:pPr>
              <w:pStyle w:val="Paragraphedeliste"/>
              <w:ind w:left="0"/>
              <w:jc w:val="center"/>
              <w:rPr>
                <w:sz w:val="18"/>
                <w:szCs w:val="18"/>
              </w:rPr>
            </w:pPr>
            <w:r w:rsidRPr="0017717D">
              <w:rPr>
                <w:sz w:val="18"/>
                <w:szCs w:val="18"/>
              </w:rPr>
              <w:t>Compétences générales</w:t>
            </w:r>
          </w:p>
        </w:tc>
        <w:tc>
          <w:tcPr>
            <w:tcW w:w="8788" w:type="dxa"/>
          </w:tcPr>
          <w:p w:rsidR="002758A8" w:rsidRPr="0017717D" w:rsidRDefault="002758A8" w:rsidP="00855082">
            <w:pPr>
              <w:pStyle w:val="Paragraphedeliste"/>
              <w:ind w:left="0"/>
              <w:jc w:val="center"/>
              <w:rPr>
                <w:sz w:val="18"/>
                <w:szCs w:val="18"/>
              </w:rPr>
            </w:pPr>
            <w:r w:rsidRPr="0017717D">
              <w:rPr>
                <w:sz w:val="18"/>
                <w:szCs w:val="18"/>
              </w:rPr>
              <w:t>Compétences</w:t>
            </w:r>
          </w:p>
        </w:tc>
      </w:tr>
      <w:tr w:rsidR="002758A8" w:rsidRPr="0017717D" w:rsidTr="00855082">
        <w:trPr>
          <w:trHeight w:val="367"/>
        </w:trPr>
        <w:tc>
          <w:tcPr>
            <w:tcW w:w="1560" w:type="dxa"/>
          </w:tcPr>
          <w:p w:rsidR="001D6AAA" w:rsidRDefault="002758A8" w:rsidP="001D6AAA">
            <w:pPr>
              <w:rPr>
                <w:rFonts w:eastAsia="Times New Roman" w:cs="Arial"/>
                <w:b/>
                <w:sz w:val="18"/>
                <w:szCs w:val="18"/>
                <w:lang w:eastAsia="fr-FR"/>
              </w:rPr>
            </w:pPr>
            <w:r w:rsidRPr="0017717D">
              <w:rPr>
                <w:rFonts w:eastAsia="Times New Roman" w:cs="Arial"/>
                <w:b/>
                <w:sz w:val="18"/>
                <w:szCs w:val="18"/>
                <w:lang w:eastAsia="fr-FR"/>
              </w:rPr>
              <w:t xml:space="preserve">1. </w:t>
            </w:r>
            <w:r w:rsidR="00B0098C">
              <w:rPr>
                <w:rFonts w:eastAsia="Times New Roman" w:cs="Arial"/>
                <w:b/>
                <w:sz w:val="18"/>
                <w:szCs w:val="18"/>
                <w:lang w:eastAsia="fr-FR"/>
              </w:rPr>
              <w:t>Maîtriser</w:t>
            </w:r>
            <w:r w:rsidR="001D6AAA" w:rsidRPr="0017717D">
              <w:rPr>
                <w:rFonts w:eastAsia="Times New Roman" w:cs="Arial"/>
                <w:b/>
                <w:sz w:val="18"/>
                <w:szCs w:val="18"/>
                <w:lang w:eastAsia="fr-FR"/>
              </w:rPr>
              <w:t xml:space="preserve"> le maniement de la moto à vitesse réduite et à vitesse plus élevée hors circulation</w:t>
            </w:r>
          </w:p>
          <w:p w:rsidR="00B0098C" w:rsidRPr="0017717D" w:rsidRDefault="00B0098C" w:rsidP="001D6AAA">
            <w:pPr>
              <w:rPr>
                <w:rFonts w:eastAsia="Times New Roman" w:cs="Arial"/>
                <w:b/>
                <w:sz w:val="18"/>
                <w:szCs w:val="18"/>
                <w:lang w:eastAsia="fr-FR"/>
              </w:rPr>
            </w:pPr>
          </w:p>
          <w:p w:rsidR="001672EE" w:rsidRPr="0017717D" w:rsidRDefault="00050D98" w:rsidP="001D6AAA">
            <w:pPr>
              <w:rPr>
                <w:rFonts w:eastAsia="Times New Roman" w:cs="Arial"/>
                <w:i/>
                <w:sz w:val="18"/>
                <w:szCs w:val="18"/>
                <w:lang w:eastAsia="fr-FR"/>
              </w:rPr>
            </w:pPr>
            <w:r w:rsidRPr="0017717D">
              <w:rPr>
                <w:rFonts w:eastAsia="Times New Roman" w:cs="Arial"/>
                <w:i/>
                <w:sz w:val="18"/>
                <w:szCs w:val="18"/>
                <w:lang w:eastAsia="fr-FR"/>
              </w:rPr>
              <w:t>F</w:t>
            </w:r>
            <w:r w:rsidR="001672EE" w:rsidRPr="0017717D">
              <w:rPr>
                <w:rFonts w:eastAsia="Times New Roman" w:cs="Arial"/>
                <w:i/>
                <w:sz w:val="18"/>
                <w:szCs w:val="18"/>
                <w:lang w:eastAsia="fr-FR"/>
              </w:rPr>
              <w:t>ormation avec un enseignant de la conduite diplômé.</w:t>
            </w:r>
          </w:p>
        </w:tc>
        <w:tc>
          <w:tcPr>
            <w:tcW w:w="8788" w:type="dxa"/>
          </w:tcPr>
          <w:p w:rsidR="002758A8" w:rsidRPr="0017717D" w:rsidRDefault="00B0098C" w:rsidP="002758A8">
            <w:pPr>
              <w:pStyle w:val="Paragraphedeliste"/>
              <w:numPr>
                <w:ilvl w:val="0"/>
                <w:numId w:val="1"/>
              </w:numPr>
              <w:rPr>
                <w:sz w:val="18"/>
                <w:szCs w:val="18"/>
              </w:rPr>
            </w:pPr>
            <w:r>
              <w:rPr>
                <w:sz w:val="18"/>
                <w:szCs w:val="18"/>
              </w:rPr>
              <w:t>Connaître</w:t>
            </w:r>
            <w:r w:rsidR="002758A8" w:rsidRPr="0017717D">
              <w:rPr>
                <w:sz w:val="18"/>
                <w:szCs w:val="18"/>
              </w:rPr>
              <w:t xml:space="preserve"> </w:t>
            </w:r>
            <w:r w:rsidR="001D6AAA" w:rsidRPr="0017717D">
              <w:rPr>
                <w:sz w:val="18"/>
                <w:szCs w:val="18"/>
              </w:rPr>
              <w:t>et adopter les comportements sécuritaires en matière d’équipement du motard</w:t>
            </w:r>
          </w:p>
          <w:p w:rsidR="001D6AAA" w:rsidRPr="0017717D" w:rsidRDefault="00B0098C" w:rsidP="002758A8">
            <w:pPr>
              <w:pStyle w:val="Paragraphedeliste"/>
              <w:numPr>
                <w:ilvl w:val="0"/>
                <w:numId w:val="1"/>
              </w:numPr>
              <w:rPr>
                <w:sz w:val="18"/>
                <w:szCs w:val="18"/>
              </w:rPr>
            </w:pPr>
            <w:r>
              <w:rPr>
                <w:sz w:val="18"/>
                <w:szCs w:val="18"/>
              </w:rPr>
              <w:t>Connaître</w:t>
            </w:r>
            <w:r w:rsidR="001D6AAA" w:rsidRPr="0017717D">
              <w:rPr>
                <w:sz w:val="18"/>
                <w:szCs w:val="18"/>
              </w:rPr>
              <w:t xml:space="preserve"> la conception de la moto, ses principaux organes, les principales commandes et le tableau de bord</w:t>
            </w:r>
          </w:p>
          <w:p w:rsidR="001D6AAA" w:rsidRPr="0017717D" w:rsidRDefault="00B0098C" w:rsidP="002758A8">
            <w:pPr>
              <w:pStyle w:val="Paragraphedeliste"/>
              <w:numPr>
                <w:ilvl w:val="0"/>
                <w:numId w:val="1"/>
              </w:numPr>
              <w:rPr>
                <w:sz w:val="18"/>
                <w:szCs w:val="18"/>
              </w:rPr>
            </w:pPr>
            <w:r>
              <w:rPr>
                <w:sz w:val="18"/>
                <w:szCs w:val="18"/>
              </w:rPr>
              <w:t>Maîtriser</w:t>
            </w:r>
            <w:r w:rsidR="001D6AAA" w:rsidRPr="0017717D">
              <w:rPr>
                <w:sz w:val="18"/>
                <w:szCs w:val="18"/>
              </w:rPr>
              <w:t xml:space="preserve"> et déplacer la machine sans l’aide du moteur</w:t>
            </w:r>
            <w:r>
              <w:rPr>
                <w:sz w:val="18"/>
                <w:szCs w:val="18"/>
              </w:rPr>
              <w:t> </w:t>
            </w:r>
          </w:p>
          <w:p w:rsidR="001D6AAA" w:rsidRPr="0017717D" w:rsidRDefault="001D6AAA" w:rsidP="002758A8">
            <w:pPr>
              <w:pStyle w:val="Paragraphedeliste"/>
              <w:numPr>
                <w:ilvl w:val="0"/>
                <w:numId w:val="1"/>
              </w:numPr>
              <w:rPr>
                <w:sz w:val="18"/>
                <w:szCs w:val="18"/>
              </w:rPr>
            </w:pPr>
            <w:r w:rsidRPr="0017717D">
              <w:rPr>
                <w:sz w:val="18"/>
                <w:szCs w:val="18"/>
              </w:rPr>
              <w:t>Adopter un comportement sécuritaire sur la machine, descendre de la machine en sécurité</w:t>
            </w:r>
          </w:p>
          <w:p w:rsidR="002758A8" w:rsidRPr="0017717D" w:rsidRDefault="002758A8" w:rsidP="002758A8">
            <w:pPr>
              <w:pStyle w:val="Paragraphedeliste"/>
              <w:numPr>
                <w:ilvl w:val="0"/>
                <w:numId w:val="1"/>
              </w:numPr>
              <w:rPr>
                <w:sz w:val="18"/>
                <w:szCs w:val="18"/>
              </w:rPr>
            </w:pPr>
            <w:r w:rsidRPr="0017717D">
              <w:rPr>
                <w:sz w:val="18"/>
                <w:szCs w:val="18"/>
              </w:rPr>
              <w:t>Démarrer et s’arrêter</w:t>
            </w:r>
            <w:r w:rsidR="001D6AAA" w:rsidRPr="0017717D">
              <w:rPr>
                <w:sz w:val="18"/>
                <w:szCs w:val="18"/>
              </w:rPr>
              <w:t xml:space="preserve"> en toutes circonstances</w:t>
            </w:r>
          </w:p>
          <w:p w:rsidR="001D6AAA" w:rsidRPr="0017717D" w:rsidRDefault="001D6AAA" w:rsidP="002758A8">
            <w:pPr>
              <w:pStyle w:val="Paragraphedeliste"/>
              <w:numPr>
                <w:ilvl w:val="0"/>
                <w:numId w:val="1"/>
              </w:numPr>
              <w:rPr>
                <w:sz w:val="18"/>
                <w:szCs w:val="18"/>
              </w:rPr>
            </w:pPr>
            <w:r w:rsidRPr="0017717D">
              <w:rPr>
                <w:sz w:val="18"/>
                <w:szCs w:val="18"/>
              </w:rPr>
              <w:t>Monter et rétrograder les rapports de vitesse</w:t>
            </w:r>
          </w:p>
          <w:p w:rsidR="001D6AAA" w:rsidRPr="0017717D" w:rsidRDefault="00B0098C" w:rsidP="002758A8">
            <w:pPr>
              <w:pStyle w:val="Paragraphedeliste"/>
              <w:numPr>
                <w:ilvl w:val="0"/>
                <w:numId w:val="1"/>
              </w:numPr>
              <w:rPr>
                <w:sz w:val="18"/>
                <w:szCs w:val="18"/>
              </w:rPr>
            </w:pPr>
            <w:r>
              <w:rPr>
                <w:sz w:val="18"/>
                <w:szCs w:val="18"/>
              </w:rPr>
              <w:t>Maîtriser</w:t>
            </w:r>
            <w:r w:rsidR="001D6AAA" w:rsidRPr="0017717D">
              <w:rPr>
                <w:sz w:val="18"/>
                <w:szCs w:val="18"/>
              </w:rPr>
              <w:t xml:space="preserve"> la réalisation d’un freinage</w:t>
            </w:r>
          </w:p>
          <w:p w:rsidR="001D6AAA" w:rsidRPr="0017717D" w:rsidRDefault="00B0098C" w:rsidP="002758A8">
            <w:pPr>
              <w:pStyle w:val="Paragraphedeliste"/>
              <w:numPr>
                <w:ilvl w:val="0"/>
                <w:numId w:val="1"/>
              </w:numPr>
              <w:rPr>
                <w:sz w:val="18"/>
                <w:szCs w:val="18"/>
              </w:rPr>
            </w:pPr>
            <w:r>
              <w:rPr>
                <w:sz w:val="18"/>
                <w:szCs w:val="18"/>
              </w:rPr>
              <w:t>Connaître</w:t>
            </w:r>
            <w:r w:rsidR="001D6AAA" w:rsidRPr="0017717D">
              <w:rPr>
                <w:sz w:val="18"/>
                <w:szCs w:val="18"/>
              </w:rPr>
              <w:t xml:space="preserve"> les incidences du regard sur la trajectoire et la stabilité</w:t>
            </w:r>
          </w:p>
          <w:p w:rsidR="001D6AAA" w:rsidRPr="0017717D" w:rsidRDefault="001D6AAA" w:rsidP="001D6AAA">
            <w:pPr>
              <w:pStyle w:val="Paragraphedeliste"/>
              <w:numPr>
                <w:ilvl w:val="0"/>
                <w:numId w:val="1"/>
              </w:numPr>
              <w:rPr>
                <w:sz w:val="18"/>
                <w:szCs w:val="18"/>
              </w:rPr>
            </w:pPr>
            <w:r w:rsidRPr="0017717D">
              <w:rPr>
                <w:sz w:val="18"/>
                <w:szCs w:val="18"/>
              </w:rPr>
              <w:t>Tenir l’équilibre, maintenir la stabilité et guider la moto (sans et avec passager)</w:t>
            </w:r>
          </w:p>
          <w:p w:rsidR="002758A8" w:rsidRPr="0017717D" w:rsidRDefault="00B0098C" w:rsidP="001D6AAA">
            <w:pPr>
              <w:pStyle w:val="Paragraphedeliste"/>
              <w:numPr>
                <w:ilvl w:val="0"/>
                <w:numId w:val="1"/>
              </w:numPr>
              <w:rPr>
                <w:sz w:val="18"/>
                <w:szCs w:val="18"/>
              </w:rPr>
            </w:pPr>
            <w:r>
              <w:rPr>
                <w:sz w:val="18"/>
                <w:szCs w:val="18"/>
              </w:rPr>
              <w:t>Maîtriser</w:t>
            </w:r>
            <w:r w:rsidR="001D6AAA" w:rsidRPr="0017717D">
              <w:rPr>
                <w:sz w:val="18"/>
                <w:szCs w:val="18"/>
              </w:rPr>
              <w:t xml:space="preserve"> l’utilisation de l’embrayage</w:t>
            </w:r>
          </w:p>
          <w:p w:rsidR="001D6AAA" w:rsidRPr="0017717D" w:rsidRDefault="00B0098C" w:rsidP="001D6AAA">
            <w:pPr>
              <w:pStyle w:val="Paragraphedeliste"/>
              <w:numPr>
                <w:ilvl w:val="0"/>
                <w:numId w:val="1"/>
              </w:numPr>
              <w:rPr>
                <w:sz w:val="18"/>
                <w:szCs w:val="18"/>
              </w:rPr>
            </w:pPr>
            <w:r>
              <w:rPr>
                <w:sz w:val="18"/>
                <w:szCs w:val="18"/>
              </w:rPr>
              <w:t>Maîtriser</w:t>
            </w:r>
            <w:r w:rsidR="001D6AAA" w:rsidRPr="0017717D">
              <w:rPr>
                <w:sz w:val="18"/>
                <w:szCs w:val="18"/>
              </w:rPr>
              <w:t xml:space="preserve"> les techniques d’inclinaison</w:t>
            </w:r>
          </w:p>
          <w:p w:rsidR="001D6AAA" w:rsidRPr="0017717D" w:rsidRDefault="001D6AAA" w:rsidP="001D6AAA">
            <w:pPr>
              <w:pStyle w:val="Paragraphedeliste"/>
              <w:numPr>
                <w:ilvl w:val="0"/>
                <w:numId w:val="1"/>
              </w:numPr>
              <w:rPr>
                <w:sz w:val="18"/>
                <w:szCs w:val="18"/>
              </w:rPr>
            </w:pPr>
            <w:r w:rsidRPr="0017717D">
              <w:rPr>
                <w:sz w:val="18"/>
                <w:szCs w:val="18"/>
              </w:rPr>
              <w:t>Réaliser un freinage d’urgence</w:t>
            </w:r>
          </w:p>
        </w:tc>
      </w:tr>
      <w:tr w:rsidR="002758A8" w:rsidRPr="0017717D" w:rsidTr="0017717D">
        <w:trPr>
          <w:trHeight w:val="1884"/>
        </w:trPr>
        <w:tc>
          <w:tcPr>
            <w:tcW w:w="1560" w:type="dxa"/>
          </w:tcPr>
          <w:p w:rsidR="002758A8" w:rsidRDefault="002758A8" w:rsidP="00855082">
            <w:pPr>
              <w:pStyle w:val="Paragraphedeliste"/>
              <w:ind w:left="0"/>
              <w:rPr>
                <w:b/>
                <w:sz w:val="18"/>
                <w:szCs w:val="18"/>
              </w:rPr>
            </w:pPr>
            <w:r w:rsidRPr="0017717D">
              <w:rPr>
                <w:b/>
                <w:sz w:val="18"/>
                <w:szCs w:val="18"/>
              </w:rPr>
              <w:t>2. Appréhender la route et circuler dans les conditions normales.</w:t>
            </w:r>
          </w:p>
          <w:p w:rsidR="00B0098C" w:rsidRPr="0017717D" w:rsidRDefault="00B0098C" w:rsidP="00855082">
            <w:pPr>
              <w:pStyle w:val="Paragraphedeliste"/>
              <w:ind w:left="0"/>
              <w:rPr>
                <w:b/>
                <w:sz w:val="18"/>
                <w:szCs w:val="18"/>
              </w:rPr>
            </w:pPr>
          </w:p>
          <w:p w:rsidR="001672EE" w:rsidRPr="0017717D" w:rsidRDefault="00050D98" w:rsidP="00855082">
            <w:pPr>
              <w:pStyle w:val="Paragraphedeliste"/>
              <w:ind w:left="0"/>
              <w:rPr>
                <w:b/>
                <w:i/>
                <w:sz w:val="18"/>
                <w:szCs w:val="18"/>
              </w:rPr>
            </w:pPr>
            <w:r w:rsidRPr="0017717D">
              <w:rPr>
                <w:rFonts w:eastAsia="Times New Roman" w:cs="Arial"/>
                <w:i/>
                <w:sz w:val="18"/>
                <w:szCs w:val="18"/>
                <w:lang w:eastAsia="fr-FR"/>
              </w:rPr>
              <w:t>Formation avec un enseignant de la conduite diplômé.</w:t>
            </w:r>
          </w:p>
        </w:tc>
        <w:tc>
          <w:tcPr>
            <w:tcW w:w="8788" w:type="dxa"/>
          </w:tcPr>
          <w:p w:rsidR="002758A8" w:rsidRPr="0017717D" w:rsidRDefault="002758A8" w:rsidP="002758A8">
            <w:pPr>
              <w:pStyle w:val="Paragraphedeliste"/>
              <w:numPr>
                <w:ilvl w:val="0"/>
                <w:numId w:val="1"/>
              </w:numPr>
              <w:rPr>
                <w:sz w:val="18"/>
                <w:szCs w:val="18"/>
              </w:rPr>
            </w:pPr>
            <w:r w:rsidRPr="0017717D">
              <w:rPr>
                <w:sz w:val="18"/>
                <w:szCs w:val="18"/>
              </w:rPr>
              <w:t>Rechercher la signalisation, les indices utiles et en tenir compte</w:t>
            </w:r>
          </w:p>
          <w:p w:rsidR="002758A8" w:rsidRPr="0017717D" w:rsidRDefault="002758A8" w:rsidP="002758A8">
            <w:pPr>
              <w:pStyle w:val="Paragraphedeliste"/>
              <w:numPr>
                <w:ilvl w:val="0"/>
                <w:numId w:val="1"/>
              </w:numPr>
              <w:rPr>
                <w:sz w:val="18"/>
                <w:szCs w:val="18"/>
              </w:rPr>
            </w:pPr>
            <w:r w:rsidRPr="0017717D">
              <w:rPr>
                <w:sz w:val="18"/>
                <w:szCs w:val="18"/>
              </w:rPr>
              <w:t>Positionner le véhicule sur la chaussée et choisir la voie de circulation</w:t>
            </w:r>
          </w:p>
          <w:p w:rsidR="002758A8" w:rsidRPr="0017717D" w:rsidRDefault="002758A8" w:rsidP="002758A8">
            <w:pPr>
              <w:pStyle w:val="Paragraphedeliste"/>
              <w:numPr>
                <w:ilvl w:val="0"/>
                <w:numId w:val="1"/>
              </w:numPr>
              <w:rPr>
                <w:sz w:val="18"/>
                <w:szCs w:val="18"/>
              </w:rPr>
            </w:pPr>
            <w:r w:rsidRPr="0017717D">
              <w:rPr>
                <w:sz w:val="18"/>
                <w:szCs w:val="18"/>
              </w:rPr>
              <w:t>Adapter l’allure aux situations</w:t>
            </w:r>
          </w:p>
          <w:p w:rsidR="0017717D" w:rsidRPr="0017717D" w:rsidRDefault="0017717D" w:rsidP="0017717D">
            <w:pPr>
              <w:pStyle w:val="Paragraphedeliste"/>
              <w:numPr>
                <w:ilvl w:val="0"/>
                <w:numId w:val="1"/>
              </w:numPr>
              <w:rPr>
                <w:sz w:val="18"/>
                <w:szCs w:val="18"/>
              </w:rPr>
            </w:pPr>
            <w:r w:rsidRPr="0017717D">
              <w:rPr>
                <w:sz w:val="18"/>
                <w:szCs w:val="18"/>
              </w:rPr>
              <w:t xml:space="preserve">Etre en mesure de s’arrêter ou stationner et repartir en sécurité </w:t>
            </w:r>
          </w:p>
          <w:p w:rsidR="0017717D" w:rsidRPr="0017717D" w:rsidRDefault="0017717D" w:rsidP="0017717D">
            <w:pPr>
              <w:pStyle w:val="Paragraphedeliste"/>
              <w:numPr>
                <w:ilvl w:val="0"/>
                <w:numId w:val="1"/>
              </w:numPr>
              <w:rPr>
                <w:sz w:val="18"/>
                <w:szCs w:val="18"/>
              </w:rPr>
            </w:pPr>
            <w:r w:rsidRPr="0017717D">
              <w:rPr>
                <w:sz w:val="18"/>
                <w:szCs w:val="18"/>
              </w:rPr>
              <w:t xml:space="preserve">Tourner à droite et à gauche </w:t>
            </w:r>
          </w:p>
          <w:p w:rsidR="002758A8" w:rsidRPr="0017717D" w:rsidRDefault="002758A8" w:rsidP="002758A8">
            <w:pPr>
              <w:pStyle w:val="Paragraphedeliste"/>
              <w:numPr>
                <w:ilvl w:val="0"/>
                <w:numId w:val="1"/>
              </w:numPr>
              <w:rPr>
                <w:sz w:val="18"/>
                <w:szCs w:val="18"/>
              </w:rPr>
            </w:pPr>
            <w:r w:rsidRPr="0017717D">
              <w:rPr>
                <w:sz w:val="18"/>
                <w:szCs w:val="18"/>
              </w:rPr>
              <w:t>Détecter, identifier et franchir les intersections suivant le régime de priorité</w:t>
            </w:r>
          </w:p>
          <w:p w:rsidR="002758A8" w:rsidRPr="0017717D" w:rsidRDefault="002758A8" w:rsidP="0017717D">
            <w:pPr>
              <w:pStyle w:val="Paragraphedeliste"/>
              <w:numPr>
                <w:ilvl w:val="0"/>
                <w:numId w:val="1"/>
              </w:numPr>
              <w:rPr>
                <w:sz w:val="18"/>
                <w:szCs w:val="18"/>
              </w:rPr>
            </w:pPr>
            <w:r w:rsidRPr="0017717D">
              <w:rPr>
                <w:sz w:val="18"/>
                <w:szCs w:val="18"/>
              </w:rPr>
              <w:t>Franchir les ronds-points et les carrefours à sens giratoire</w:t>
            </w:r>
          </w:p>
        </w:tc>
      </w:tr>
      <w:tr w:rsidR="002758A8" w:rsidRPr="0017717D" w:rsidTr="00855082">
        <w:trPr>
          <w:trHeight w:val="389"/>
        </w:trPr>
        <w:tc>
          <w:tcPr>
            <w:tcW w:w="1560" w:type="dxa"/>
          </w:tcPr>
          <w:p w:rsidR="002758A8" w:rsidRDefault="002758A8" w:rsidP="00855082">
            <w:pPr>
              <w:pStyle w:val="Paragraphedeliste"/>
              <w:ind w:left="0"/>
              <w:rPr>
                <w:b/>
                <w:sz w:val="18"/>
                <w:szCs w:val="18"/>
              </w:rPr>
            </w:pPr>
            <w:r w:rsidRPr="0017717D">
              <w:rPr>
                <w:b/>
                <w:sz w:val="18"/>
                <w:szCs w:val="18"/>
              </w:rPr>
              <w:t>3. Circuler dans des conditions difficiles et partager la route avec les autres usagers</w:t>
            </w:r>
            <w:r w:rsidR="00050D98" w:rsidRPr="0017717D">
              <w:rPr>
                <w:b/>
                <w:sz w:val="18"/>
                <w:szCs w:val="18"/>
              </w:rPr>
              <w:t>.</w:t>
            </w:r>
          </w:p>
          <w:p w:rsidR="00B0098C" w:rsidRPr="0017717D" w:rsidRDefault="00B0098C" w:rsidP="00855082">
            <w:pPr>
              <w:pStyle w:val="Paragraphedeliste"/>
              <w:ind w:left="0"/>
              <w:rPr>
                <w:b/>
                <w:sz w:val="18"/>
                <w:szCs w:val="18"/>
              </w:rPr>
            </w:pPr>
          </w:p>
          <w:p w:rsidR="001672EE" w:rsidRPr="0017717D" w:rsidRDefault="00050D98" w:rsidP="00855082">
            <w:pPr>
              <w:pStyle w:val="Paragraphedeliste"/>
              <w:ind w:left="0"/>
              <w:rPr>
                <w:b/>
                <w:i/>
                <w:sz w:val="18"/>
                <w:szCs w:val="18"/>
              </w:rPr>
            </w:pPr>
            <w:r w:rsidRPr="0017717D">
              <w:rPr>
                <w:rFonts w:eastAsia="Times New Roman" w:cs="Arial"/>
                <w:i/>
                <w:sz w:val="18"/>
                <w:szCs w:val="18"/>
                <w:lang w:eastAsia="fr-FR"/>
              </w:rPr>
              <w:t>Formation avec un enseignant de la conduite diplômé.</w:t>
            </w:r>
          </w:p>
        </w:tc>
        <w:tc>
          <w:tcPr>
            <w:tcW w:w="8788" w:type="dxa"/>
          </w:tcPr>
          <w:p w:rsidR="002758A8" w:rsidRPr="0017717D" w:rsidRDefault="002758A8" w:rsidP="002758A8">
            <w:pPr>
              <w:pStyle w:val="Paragraphedeliste"/>
              <w:numPr>
                <w:ilvl w:val="0"/>
                <w:numId w:val="1"/>
              </w:numPr>
              <w:rPr>
                <w:sz w:val="18"/>
                <w:szCs w:val="18"/>
              </w:rPr>
            </w:pPr>
            <w:r w:rsidRPr="0017717D">
              <w:rPr>
                <w:sz w:val="18"/>
                <w:szCs w:val="18"/>
              </w:rPr>
              <w:t>Evaluer et maintenir les distances de sécurité</w:t>
            </w:r>
          </w:p>
          <w:p w:rsidR="002758A8" w:rsidRPr="0017717D" w:rsidRDefault="002758A8" w:rsidP="002758A8">
            <w:pPr>
              <w:pStyle w:val="Paragraphedeliste"/>
              <w:numPr>
                <w:ilvl w:val="0"/>
                <w:numId w:val="1"/>
              </w:numPr>
              <w:rPr>
                <w:sz w:val="18"/>
                <w:szCs w:val="18"/>
              </w:rPr>
            </w:pPr>
            <w:r w:rsidRPr="0017717D">
              <w:rPr>
                <w:sz w:val="18"/>
                <w:szCs w:val="18"/>
              </w:rPr>
              <w:t>Croiser, dépasser et être dépassé</w:t>
            </w:r>
          </w:p>
          <w:p w:rsidR="0017717D" w:rsidRPr="0017717D" w:rsidRDefault="0017717D" w:rsidP="002758A8">
            <w:pPr>
              <w:pStyle w:val="Paragraphedeliste"/>
              <w:numPr>
                <w:ilvl w:val="0"/>
                <w:numId w:val="1"/>
              </w:numPr>
              <w:rPr>
                <w:sz w:val="18"/>
                <w:szCs w:val="18"/>
              </w:rPr>
            </w:pPr>
            <w:r w:rsidRPr="0017717D">
              <w:rPr>
                <w:sz w:val="18"/>
                <w:szCs w:val="18"/>
              </w:rPr>
              <w:t>Négocier les virages de la façon la plus sécurisante</w:t>
            </w:r>
          </w:p>
          <w:p w:rsidR="0017717D" w:rsidRPr="0017717D" w:rsidRDefault="0017717D" w:rsidP="0017717D">
            <w:pPr>
              <w:pStyle w:val="Paragraphedeliste"/>
              <w:numPr>
                <w:ilvl w:val="0"/>
                <w:numId w:val="1"/>
              </w:numPr>
              <w:rPr>
                <w:sz w:val="18"/>
                <w:szCs w:val="18"/>
              </w:rPr>
            </w:pPr>
            <w:r w:rsidRPr="0017717D">
              <w:rPr>
                <w:sz w:val="18"/>
                <w:szCs w:val="18"/>
              </w:rPr>
              <w:t>Communiquer avec les autres usagers</w:t>
            </w:r>
          </w:p>
          <w:p w:rsidR="002758A8" w:rsidRPr="0017717D" w:rsidRDefault="00B0098C" w:rsidP="002758A8">
            <w:pPr>
              <w:pStyle w:val="Paragraphedeliste"/>
              <w:numPr>
                <w:ilvl w:val="0"/>
                <w:numId w:val="1"/>
              </w:numPr>
              <w:rPr>
                <w:sz w:val="18"/>
                <w:szCs w:val="18"/>
              </w:rPr>
            </w:pPr>
            <w:r>
              <w:rPr>
                <w:sz w:val="18"/>
                <w:szCs w:val="18"/>
              </w:rPr>
              <w:t>Connaître</w:t>
            </w:r>
            <w:r w:rsidR="002758A8" w:rsidRPr="0017717D">
              <w:rPr>
                <w:sz w:val="18"/>
                <w:szCs w:val="18"/>
              </w:rPr>
              <w:t xml:space="preserve"> les caractéristiques des autres usagers et savoir se comporter à leur égard avec respect et courtoisie</w:t>
            </w:r>
          </w:p>
          <w:p w:rsidR="0017717D" w:rsidRPr="0017717D" w:rsidRDefault="00B0098C" w:rsidP="002758A8">
            <w:pPr>
              <w:pStyle w:val="Paragraphedeliste"/>
              <w:numPr>
                <w:ilvl w:val="0"/>
                <w:numId w:val="1"/>
              </w:numPr>
              <w:rPr>
                <w:sz w:val="18"/>
                <w:szCs w:val="18"/>
              </w:rPr>
            </w:pPr>
            <w:r>
              <w:rPr>
                <w:sz w:val="18"/>
                <w:szCs w:val="18"/>
              </w:rPr>
              <w:t>Connaître</w:t>
            </w:r>
            <w:r w:rsidR="0017717D" w:rsidRPr="0017717D">
              <w:rPr>
                <w:sz w:val="18"/>
                <w:szCs w:val="18"/>
              </w:rPr>
              <w:t xml:space="preserve"> la particularité des véhicules lourds et savoir se rendre visible</w:t>
            </w:r>
          </w:p>
          <w:p w:rsidR="0017717D" w:rsidRPr="0017717D" w:rsidRDefault="0017717D" w:rsidP="002758A8">
            <w:pPr>
              <w:pStyle w:val="Paragraphedeliste"/>
              <w:numPr>
                <w:ilvl w:val="0"/>
                <w:numId w:val="1"/>
              </w:numPr>
              <w:rPr>
                <w:sz w:val="18"/>
                <w:szCs w:val="18"/>
              </w:rPr>
            </w:pPr>
            <w:r w:rsidRPr="0017717D">
              <w:rPr>
                <w:sz w:val="18"/>
                <w:szCs w:val="18"/>
              </w:rPr>
              <w:t>S’insérer, circuler et sortir d’une voie rapide</w:t>
            </w:r>
          </w:p>
          <w:p w:rsidR="002758A8" w:rsidRPr="0017717D" w:rsidRDefault="002758A8" w:rsidP="002758A8">
            <w:pPr>
              <w:pStyle w:val="Paragraphedeliste"/>
              <w:numPr>
                <w:ilvl w:val="0"/>
                <w:numId w:val="1"/>
              </w:numPr>
              <w:rPr>
                <w:sz w:val="18"/>
                <w:szCs w:val="18"/>
              </w:rPr>
            </w:pPr>
            <w:r w:rsidRPr="0017717D">
              <w:rPr>
                <w:sz w:val="18"/>
                <w:szCs w:val="18"/>
              </w:rPr>
              <w:t>Conduire dans une file de véhicules et dans une circulation dense</w:t>
            </w:r>
          </w:p>
          <w:p w:rsidR="002758A8" w:rsidRPr="0017717D" w:rsidRDefault="002758A8" w:rsidP="00B0098C">
            <w:pPr>
              <w:pStyle w:val="Paragraphedeliste"/>
              <w:numPr>
                <w:ilvl w:val="0"/>
                <w:numId w:val="1"/>
              </w:numPr>
              <w:rPr>
                <w:sz w:val="18"/>
                <w:szCs w:val="18"/>
              </w:rPr>
            </w:pPr>
            <w:r w:rsidRPr="0017717D">
              <w:rPr>
                <w:sz w:val="18"/>
                <w:szCs w:val="18"/>
              </w:rPr>
              <w:t>Conduire quand l’adhérence et la visibilité sont réduites</w:t>
            </w:r>
          </w:p>
        </w:tc>
      </w:tr>
      <w:tr w:rsidR="002758A8" w:rsidRPr="0017717D" w:rsidTr="00855082">
        <w:trPr>
          <w:trHeight w:val="207"/>
        </w:trPr>
        <w:tc>
          <w:tcPr>
            <w:tcW w:w="1560" w:type="dxa"/>
          </w:tcPr>
          <w:p w:rsidR="002758A8" w:rsidRDefault="002758A8" w:rsidP="00855082">
            <w:pPr>
              <w:pStyle w:val="Paragraphedeliste"/>
              <w:ind w:left="0"/>
              <w:rPr>
                <w:b/>
                <w:sz w:val="18"/>
                <w:szCs w:val="18"/>
              </w:rPr>
            </w:pPr>
            <w:r w:rsidRPr="0017717D">
              <w:rPr>
                <w:b/>
                <w:sz w:val="18"/>
                <w:szCs w:val="18"/>
              </w:rPr>
              <w:t>4. Pratiquer une conduite autonome, sûre et économique</w:t>
            </w:r>
          </w:p>
          <w:p w:rsidR="00B0098C" w:rsidRPr="0017717D" w:rsidRDefault="00B0098C" w:rsidP="00855082">
            <w:pPr>
              <w:pStyle w:val="Paragraphedeliste"/>
              <w:ind w:left="0"/>
              <w:rPr>
                <w:b/>
                <w:sz w:val="18"/>
                <w:szCs w:val="18"/>
              </w:rPr>
            </w:pPr>
          </w:p>
          <w:p w:rsidR="001672EE" w:rsidRPr="0017717D" w:rsidRDefault="00050D98" w:rsidP="00855082">
            <w:pPr>
              <w:pStyle w:val="Paragraphedeliste"/>
              <w:ind w:left="0"/>
              <w:rPr>
                <w:b/>
                <w:i/>
                <w:sz w:val="18"/>
                <w:szCs w:val="18"/>
              </w:rPr>
            </w:pPr>
            <w:r w:rsidRPr="0017717D">
              <w:rPr>
                <w:rFonts w:eastAsia="Times New Roman" w:cs="Arial"/>
                <w:i/>
                <w:sz w:val="18"/>
                <w:szCs w:val="18"/>
                <w:lang w:eastAsia="fr-FR"/>
              </w:rPr>
              <w:t>Formation avec un enseignant de la conduite diplômé.</w:t>
            </w:r>
          </w:p>
        </w:tc>
        <w:tc>
          <w:tcPr>
            <w:tcW w:w="8788" w:type="dxa"/>
          </w:tcPr>
          <w:p w:rsidR="002758A8" w:rsidRPr="0017717D" w:rsidRDefault="002758A8" w:rsidP="002758A8">
            <w:pPr>
              <w:pStyle w:val="Paragraphedeliste"/>
              <w:numPr>
                <w:ilvl w:val="0"/>
                <w:numId w:val="1"/>
              </w:numPr>
              <w:rPr>
                <w:sz w:val="18"/>
                <w:szCs w:val="18"/>
              </w:rPr>
            </w:pPr>
            <w:r w:rsidRPr="0017717D">
              <w:rPr>
                <w:sz w:val="18"/>
                <w:szCs w:val="18"/>
              </w:rPr>
              <w:t>Suivre un itinéraire de manière autonome</w:t>
            </w:r>
          </w:p>
          <w:p w:rsidR="002758A8" w:rsidRPr="0017717D" w:rsidRDefault="002758A8" w:rsidP="002758A8">
            <w:pPr>
              <w:pStyle w:val="Paragraphedeliste"/>
              <w:numPr>
                <w:ilvl w:val="0"/>
                <w:numId w:val="1"/>
              </w:numPr>
              <w:rPr>
                <w:sz w:val="18"/>
                <w:szCs w:val="18"/>
              </w:rPr>
            </w:pPr>
            <w:r w:rsidRPr="0017717D">
              <w:rPr>
                <w:sz w:val="18"/>
                <w:szCs w:val="18"/>
              </w:rPr>
              <w:t>Préparer et effectuer un voyage longue distance en autonomie</w:t>
            </w:r>
          </w:p>
          <w:p w:rsidR="002758A8" w:rsidRPr="0017717D" w:rsidRDefault="00B0098C" w:rsidP="002758A8">
            <w:pPr>
              <w:pStyle w:val="Paragraphedeliste"/>
              <w:numPr>
                <w:ilvl w:val="0"/>
                <w:numId w:val="1"/>
              </w:numPr>
              <w:rPr>
                <w:sz w:val="18"/>
                <w:szCs w:val="18"/>
              </w:rPr>
            </w:pPr>
            <w:r>
              <w:rPr>
                <w:sz w:val="18"/>
                <w:szCs w:val="18"/>
              </w:rPr>
              <w:t>Connaître</w:t>
            </w:r>
            <w:r w:rsidR="002758A8" w:rsidRPr="0017717D">
              <w:rPr>
                <w:sz w:val="18"/>
                <w:szCs w:val="18"/>
              </w:rPr>
              <w:t xml:space="preserve"> le</w:t>
            </w:r>
            <w:r w:rsidR="0017717D" w:rsidRPr="0017717D">
              <w:rPr>
                <w:sz w:val="18"/>
                <w:szCs w:val="18"/>
              </w:rPr>
              <w:t xml:space="preserve">s principaux facteurs de risque, ceux plus spécifique à la conduite des motocyclettes </w:t>
            </w:r>
            <w:r w:rsidR="002758A8" w:rsidRPr="0017717D">
              <w:rPr>
                <w:sz w:val="18"/>
                <w:szCs w:val="18"/>
              </w:rPr>
              <w:t>et les recommandations à appliquer</w:t>
            </w:r>
          </w:p>
          <w:p w:rsidR="002758A8" w:rsidRPr="0017717D" w:rsidRDefault="00B0098C" w:rsidP="002758A8">
            <w:pPr>
              <w:pStyle w:val="Paragraphedeliste"/>
              <w:numPr>
                <w:ilvl w:val="0"/>
                <w:numId w:val="1"/>
              </w:numPr>
              <w:rPr>
                <w:sz w:val="18"/>
                <w:szCs w:val="18"/>
              </w:rPr>
            </w:pPr>
            <w:r>
              <w:rPr>
                <w:sz w:val="18"/>
                <w:szCs w:val="18"/>
              </w:rPr>
              <w:t>Connaître</w:t>
            </w:r>
            <w:r w:rsidR="002758A8" w:rsidRPr="0017717D">
              <w:rPr>
                <w:sz w:val="18"/>
                <w:szCs w:val="18"/>
              </w:rPr>
              <w:t xml:space="preserve"> les comportements à adopter en cas d’accident : protéger, alerter, secourir</w:t>
            </w:r>
          </w:p>
          <w:p w:rsidR="002758A8" w:rsidRPr="0017717D" w:rsidRDefault="002758A8" w:rsidP="002758A8">
            <w:pPr>
              <w:pStyle w:val="Paragraphedeliste"/>
              <w:numPr>
                <w:ilvl w:val="0"/>
                <w:numId w:val="1"/>
              </w:numPr>
              <w:rPr>
                <w:sz w:val="18"/>
                <w:szCs w:val="18"/>
              </w:rPr>
            </w:pPr>
            <w:r w:rsidRPr="0017717D">
              <w:rPr>
                <w:sz w:val="18"/>
                <w:szCs w:val="18"/>
              </w:rPr>
              <w:t>Faire l’expérience des aides à la conduite des véhicules</w:t>
            </w:r>
          </w:p>
          <w:p w:rsidR="002758A8" w:rsidRPr="0017717D" w:rsidRDefault="002758A8" w:rsidP="002758A8">
            <w:pPr>
              <w:pStyle w:val="Paragraphedeliste"/>
              <w:numPr>
                <w:ilvl w:val="0"/>
                <w:numId w:val="1"/>
              </w:numPr>
              <w:rPr>
                <w:sz w:val="18"/>
                <w:szCs w:val="18"/>
              </w:rPr>
            </w:pPr>
            <w:r w:rsidRPr="0017717D">
              <w:rPr>
                <w:sz w:val="18"/>
                <w:szCs w:val="18"/>
              </w:rPr>
              <w:t>Avoir des notions sur l’entretien le dépannage et les situations d’urgence</w:t>
            </w:r>
          </w:p>
          <w:p w:rsidR="002758A8" w:rsidRPr="0017717D" w:rsidRDefault="002758A8" w:rsidP="002758A8">
            <w:pPr>
              <w:pStyle w:val="Paragraphedeliste"/>
              <w:numPr>
                <w:ilvl w:val="0"/>
                <w:numId w:val="1"/>
              </w:numPr>
              <w:rPr>
                <w:sz w:val="18"/>
                <w:szCs w:val="18"/>
              </w:rPr>
            </w:pPr>
            <w:r w:rsidRPr="0017717D">
              <w:rPr>
                <w:sz w:val="18"/>
                <w:szCs w:val="18"/>
              </w:rPr>
              <w:t>Pratiquer l’</w:t>
            </w:r>
            <w:r w:rsidR="0017158A" w:rsidRPr="0017717D">
              <w:rPr>
                <w:sz w:val="18"/>
                <w:szCs w:val="18"/>
              </w:rPr>
              <w:t>éco conduite</w:t>
            </w:r>
          </w:p>
        </w:tc>
      </w:tr>
    </w:tbl>
    <w:p w:rsidR="00516F81" w:rsidRPr="00C27387" w:rsidRDefault="00516F81" w:rsidP="00C27387">
      <w:pPr>
        <w:pStyle w:val="Paragraphedeliste"/>
        <w:numPr>
          <w:ilvl w:val="0"/>
          <w:numId w:val="2"/>
        </w:numPr>
        <w:rPr>
          <w:b/>
        </w:rPr>
      </w:pPr>
      <w:r w:rsidRPr="00C27387">
        <w:rPr>
          <w:b/>
        </w:rPr>
        <w:t>Les épreuves d’examen</w:t>
      </w:r>
    </w:p>
    <w:p w:rsidR="00516F81" w:rsidRPr="00D504DB" w:rsidRDefault="00B0098C" w:rsidP="00516F81">
      <w:pPr>
        <w:rPr>
          <w:sz w:val="18"/>
          <w:szCs w:val="18"/>
          <w:u w:val="single"/>
        </w:rPr>
      </w:pPr>
      <w:r>
        <w:rPr>
          <w:sz w:val="18"/>
          <w:szCs w:val="18"/>
          <w:u w:val="single"/>
        </w:rPr>
        <w:t>L’épreuve</w:t>
      </w:r>
      <w:r w:rsidR="00516F81" w:rsidRPr="00D504DB">
        <w:rPr>
          <w:sz w:val="18"/>
          <w:szCs w:val="18"/>
          <w:u w:val="single"/>
        </w:rPr>
        <w:t xml:space="preserve"> théorique général</w:t>
      </w:r>
      <w:r>
        <w:rPr>
          <w:sz w:val="18"/>
          <w:szCs w:val="18"/>
          <w:u w:val="single"/>
        </w:rPr>
        <w:t>e</w:t>
      </w:r>
      <w:r w:rsidR="00C27387">
        <w:rPr>
          <w:sz w:val="18"/>
          <w:szCs w:val="18"/>
          <w:u w:val="single"/>
        </w:rPr>
        <w:t xml:space="preserve"> (moto = ETM)</w:t>
      </w:r>
    </w:p>
    <w:p w:rsidR="00516F81" w:rsidRDefault="00516F81" w:rsidP="00B0098C">
      <w:pPr>
        <w:spacing w:after="0"/>
        <w:jc w:val="both"/>
        <w:rPr>
          <w:sz w:val="18"/>
          <w:szCs w:val="18"/>
        </w:rPr>
      </w:pPr>
      <w:r w:rsidRPr="00D504DB">
        <w:rPr>
          <w:sz w:val="18"/>
          <w:szCs w:val="18"/>
        </w:rPr>
        <w:t xml:space="preserve">L’épreuve se </w:t>
      </w:r>
      <w:r w:rsidR="0017158A">
        <w:rPr>
          <w:sz w:val="18"/>
          <w:szCs w:val="18"/>
        </w:rPr>
        <w:t>déroule</w:t>
      </w:r>
      <w:r w:rsidRPr="00D504DB">
        <w:rPr>
          <w:sz w:val="18"/>
          <w:szCs w:val="18"/>
        </w:rPr>
        <w:t xml:space="preserve"> dans un centre d’examen géré par un opérateur privé</w:t>
      </w:r>
      <w:r w:rsidR="0017158A">
        <w:rPr>
          <w:sz w:val="18"/>
          <w:szCs w:val="18"/>
        </w:rPr>
        <w:t xml:space="preserve"> agréé</w:t>
      </w:r>
      <w:r w:rsidRPr="00D504DB">
        <w:rPr>
          <w:sz w:val="18"/>
          <w:szCs w:val="18"/>
        </w:rPr>
        <w:t>, l’école de conduite se charge de la prise de rendez-vous pour l’examen.</w:t>
      </w:r>
    </w:p>
    <w:p w:rsidR="00516F81" w:rsidRPr="00D504DB" w:rsidRDefault="00516F81" w:rsidP="00B0098C">
      <w:pPr>
        <w:spacing w:after="0"/>
        <w:jc w:val="both"/>
        <w:rPr>
          <w:sz w:val="18"/>
          <w:szCs w:val="18"/>
        </w:rPr>
      </w:pPr>
      <w:r>
        <w:rPr>
          <w:sz w:val="18"/>
          <w:szCs w:val="18"/>
        </w:rPr>
        <w:t xml:space="preserve">L’épreuve se passe sur une tablette en individuel, c’est une épreuve de type </w:t>
      </w:r>
      <w:r w:rsidR="00B0098C">
        <w:rPr>
          <w:sz w:val="18"/>
          <w:szCs w:val="18"/>
        </w:rPr>
        <w:t>questionnaire à choix multiple (</w:t>
      </w:r>
      <w:r>
        <w:rPr>
          <w:sz w:val="18"/>
          <w:szCs w:val="18"/>
        </w:rPr>
        <w:t>QCM</w:t>
      </w:r>
      <w:r w:rsidR="00B0098C">
        <w:rPr>
          <w:sz w:val="18"/>
          <w:szCs w:val="18"/>
        </w:rPr>
        <w:t>)</w:t>
      </w:r>
      <w:r>
        <w:rPr>
          <w:sz w:val="18"/>
          <w:szCs w:val="18"/>
        </w:rPr>
        <w:t>.</w:t>
      </w:r>
    </w:p>
    <w:p w:rsidR="00516F81" w:rsidRDefault="00516F81" w:rsidP="00B0098C">
      <w:pPr>
        <w:spacing w:after="0"/>
        <w:jc w:val="both"/>
        <w:rPr>
          <w:sz w:val="18"/>
          <w:szCs w:val="18"/>
        </w:rPr>
      </w:pPr>
      <w:r w:rsidRPr="00D504DB">
        <w:rPr>
          <w:sz w:val="18"/>
          <w:szCs w:val="18"/>
        </w:rPr>
        <w:t>Les candidats sont reçus à l’examen à partir de 35 bo</w:t>
      </w:r>
      <w:r>
        <w:rPr>
          <w:sz w:val="18"/>
          <w:szCs w:val="18"/>
        </w:rPr>
        <w:t>nnes réponses sur 40 questions.</w:t>
      </w:r>
    </w:p>
    <w:p w:rsidR="00516F81" w:rsidRDefault="00516F81" w:rsidP="00516F81">
      <w:pPr>
        <w:spacing w:after="0"/>
        <w:rPr>
          <w:sz w:val="18"/>
          <w:szCs w:val="18"/>
        </w:rPr>
      </w:pPr>
    </w:p>
    <w:p w:rsidR="00516F81" w:rsidRPr="00D504DB" w:rsidRDefault="00B0098C" w:rsidP="00516F81">
      <w:pPr>
        <w:spacing w:before="100" w:beforeAutospacing="1" w:after="100" w:afterAutospacing="1" w:line="240" w:lineRule="auto"/>
        <w:rPr>
          <w:rFonts w:eastAsia="Times New Roman" w:cs="Times New Roman"/>
          <w:sz w:val="18"/>
          <w:szCs w:val="18"/>
          <w:u w:val="single"/>
          <w:lang w:eastAsia="fr-FR"/>
        </w:rPr>
      </w:pPr>
      <w:r>
        <w:rPr>
          <w:rFonts w:eastAsia="Times New Roman" w:cs="Times New Roman"/>
          <w:sz w:val="18"/>
          <w:szCs w:val="18"/>
          <w:u w:val="single"/>
          <w:lang w:eastAsia="fr-FR"/>
        </w:rPr>
        <w:lastRenderedPageBreak/>
        <w:t>L’épreuve pratique</w:t>
      </w:r>
      <w:r w:rsidR="00516F81" w:rsidRPr="00D504DB">
        <w:rPr>
          <w:rFonts w:eastAsia="Times New Roman" w:cs="Times New Roman"/>
          <w:sz w:val="18"/>
          <w:szCs w:val="18"/>
          <w:u w:val="single"/>
          <w:lang w:eastAsia="fr-FR"/>
        </w:rPr>
        <w:t xml:space="preserve"> comprend deux phases : </w:t>
      </w:r>
    </w:p>
    <w:p w:rsidR="00A362AB" w:rsidRPr="00A362AB" w:rsidRDefault="00A362AB" w:rsidP="00A362AB">
      <w:pPr>
        <w:rPr>
          <w:rFonts w:eastAsia="Times New Roman" w:cs="Times New Roman"/>
          <w:b/>
          <w:bCs/>
          <w:sz w:val="18"/>
          <w:szCs w:val="18"/>
          <w:lang w:eastAsia="fr-FR"/>
        </w:rPr>
      </w:pPr>
      <w:r w:rsidRPr="00A362AB">
        <w:rPr>
          <w:rFonts w:eastAsia="Times New Roman" w:cs="Times New Roman"/>
          <w:b/>
          <w:bCs/>
          <w:sz w:val="18"/>
          <w:szCs w:val="18"/>
          <w:lang w:eastAsia="fr-FR"/>
        </w:rPr>
        <w:t>L’épreuve pratique de la conduite permet de contrôler si les connaissances, les aptitudes et le comportement des candidats leur permettent de circuler en toute sécurité. L’expert évalue notamment l’autonomie et la conscience du risque du candidat et cherche à évaluer sa capacité d’adaptation aux situations et sa conduite autonome.</w:t>
      </w:r>
    </w:p>
    <w:p w:rsidR="00A362AB" w:rsidRPr="00A362AB" w:rsidRDefault="00A362AB" w:rsidP="00A362AB">
      <w:pPr>
        <w:rPr>
          <w:rFonts w:eastAsia="Times New Roman" w:cs="Times New Roman"/>
          <w:b/>
          <w:bCs/>
          <w:sz w:val="18"/>
          <w:szCs w:val="18"/>
          <w:lang w:eastAsia="fr-FR"/>
        </w:rPr>
      </w:pPr>
    </w:p>
    <w:p w:rsidR="00A362AB" w:rsidRPr="00A362AB" w:rsidRDefault="00A362AB" w:rsidP="00A362AB">
      <w:pPr>
        <w:rPr>
          <w:rFonts w:eastAsia="Times New Roman" w:cs="Times New Roman"/>
          <w:b/>
          <w:bCs/>
          <w:sz w:val="18"/>
          <w:szCs w:val="18"/>
          <w:lang w:eastAsia="fr-FR"/>
        </w:rPr>
      </w:pPr>
      <w:r w:rsidRPr="00A362AB">
        <w:rPr>
          <w:rFonts w:eastAsia="Times New Roman" w:cs="Times New Roman"/>
          <w:b/>
          <w:bCs/>
          <w:sz w:val="18"/>
          <w:szCs w:val="18"/>
          <w:lang w:eastAsia="fr-FR"/>
        </w:rPr>
        <w:t>L'épreuve hors circulation</w:t>
      </w:r>
    </w:p>
    <w:p w:rsidR="00A362AB" w:rsidRPr="00A362AB" w:rsidRDefault="00A362AB" w:rsidP="00A362AB">
      <w:pPr>
        <w:rPr>
          <w:rFonts w:eastAsia="Times New Roman" w:cs="Times New Roman"/>
          <w:b/>
          <w:bCs/>
          <w:sz w:val="18"/>
          <w:szCs w:val="18"/>
          <w:lang w:eastAsia="fr-FR"/>
        </w:rPr>
      </w:pPr>
      <w:r w:rsidRPr="00A362AB">
        <w:rPr>
          <w:rFonts w:eastAsia="Times New Roman" w:cs="Times New Roman"/>
          <w:b/>
          <w:bCs/>
          <w:sz w:val="18"/>
          <w:szCs w:val="18"/>
          <w:lang w:eastAsia="fr-FR"/>
        </w:rPr>
        <w:t>L’épreuve plateau (hors circulation) de10 minutes comporte un parcours unique de 6 manœuvres qui s'enchaînent.</w:t>
      </w:r>
    </w:p>
    <w:p w:rsidR="00A362AB" w:rsidRPr="00A362AB" w:rsidRDefault="00A362AB" w:rsidP="00A362AB">
      <w:pPr>
        <w:rPr>
          <w:rFonts w:eastAsia="Times New Roman" w:cs="Times New Roman"/>
          <w:b/>
          <w:bCs/>
          <w:sz w:val="18"/>
          <w:szCs w:val="18"/>
          <w:lang w:eastAsia="fr-FR"/>
        </w:rPr>
      </w:pPr>
    </w:p>
    <w:p w:rsidR="00ED633F" w:rsidRPr="0017717D" w:rsidRDefault="00A362AB" w:rsidP="00A362AB">
      <w:pPr>
        <w:rPr>
          <w:sz w:val="18"/>
          <w:szCs w:val="18"/>
        </w:rPr>
      </w:pPr>
      <w:r w:rsidRPr="00A362AB">
        <w:rPr>
          <w:rFonts w:eastAsia="Times New Roman" w:cs="Times New Roman"/>
          <w:b/>
          <w:bCs/>
          <w:sz w:val="18"/>
          <w:szCs w:val="18"/>
          <w:lang w:eastAsia="fr-FR"/>
        </w:rPr>
        <w:t>La notation est  effectuée sur l’ensemble de l’examen plateau. Au 1er mars 2020, l’interrogation orale et les vérifications techniques sont supprimées du fait de la création de l’épreuve théorique générale moto.</w:t>
      </w:r>
    </w:p>
    <w:p w:rsidR="00ED633F" w:rsidRDefault="00ED633F"/>
    <w:sectPr w:rsidR="00ED633F" w:rsidSect="002D5B69">
      <w:headerReference w:type="default" r:id="rId7"/>
      <w:footerReference w:type="default" r:id="rId8"/>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1483" w:rsidRDefault="00B61483" w:rsidP="002758A8">
      <w:pPr>
        <w:spacing w:after="0" w:line="240" w:lineRule="auto"/>
      </w:pPr>
      <w:r>
        <w:separator/>
      </w:r>
    </w:p>
  </w:endnote>
  <w:endnote w:type="continuationSeparator" w:id="0">
    <w:p w:rsidR="00B61483" w:rsidRDefault="00B61483" w:rsidP="002758A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004E" w:rsidRDefault="00C27387" w:rsidP="00597CE6">
    <w:pPr>
      <w:pStyle w:val="Pieddepage"/>
      <w:jc w:val="center"/>
    </w:pPr>
    <w:r w:rsidRPr="00FA15E6">
      <w:t xml:space="preserve">1 place de </w:t>
    </w:r>
    <w:proofErr w:type="spellStart"/>
    <w:r w:rsidRPr="00FA15E6">
      <w:t>samois</w:t>
    </w:r>
    <w:proofErr w:type="spellEnd"/>
    <w:r w:rsidRPr="00FA15E6">
      <w:t xml:space="preserve"> 77250 </w:t>
    </w:r>
    <w:proofErr w:type="spellStart"/>
    <w:r w:rsidRPr="00FA15E6">
      <w:t>Moret-sur-loing</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1483" w:rsidRDefault="00B61483" w:rsidP="002758A8">
      <w:pPr>
        <w:spacing w:after="0" w:line="240" w:lineRule="auto"/>
      </w:pPr>
      <w:r>
        <w:separator/>
      </w:r>
    </w:p>
  </w:footnote>
  <w:footnote w:type="continuationSeparator" w:id="0">
    <w:p w:rsidR="00B61483" w:rsidRDefault="00B61483" w:rsidP="002758A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7CE6" w:rsidRPr="005B6780" w:rsidRDefault="00C27387" w:rsidP="00597CE6">
    <w:pPr>
      <w:tabs>
        <w:tab w:val="left" w:pos="3686"/>
        <w:tab w:val="center" w:pos="4536"/>
        <w:tab w:val="right" w:pos="9072"/>
      </w:tabs>
      <w:spacing w:after="0" w:line="240" w:lineRule="auto"/>
      <w:ind w:left="-851"/>
      <w:rPr>
        <w:rFonts w:ascii="Arial Black" w:eastAsia="Calibri" w:hAnsi="Arial Black" w:cs="Times New Roman"/>
        <w:color w:val="1F497D"/>
        <w:sz w:val="16"/>
        <w:szCs w:val="16"/>
      </w:rPr>
    </w:pPr>
    <w:r>
      <w:rPr>
        <w:b/>
        <w:noProof/>
        <w:sz w:val="40"/>
        <w:szCs w:val="40"/>
        <w:lang w:eastAsia="fr-FR"/>
      </w:rPr>
      <w:drawing>
        <wp:inline distT="0" distB="0" distL="0" distR="0">
          <wp:extent cx="553583" cy="553583"/>
          <wp:effectExtent l="19050" t="0" r="0" b="0"/>
          <wp:docPr id="1" name="Image 0" descr="Logo contraste -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ontraste -50.png"/>
                  <pic:cNvPicPr/>
                </pic:nvPicPr>
                <pic:blipFill>
                  <a:blip r:embed="rId1"/>
                  <a:stretch>
                    <a:fillRect/>
                  </a:stretch>
                </pic:blipFill>
                <pic:spPr>
                  <a:xfrm>
                    <a:off x="0" y="0"/>
                    <a:ext cx="555012" cy="555012"/>
                  </a:xfrm>
                  <a:prstGeom prst="rect">
                    <a:avLst/>
                  </a:prstGeom>
                </pic:spPr>
              </pic:pic>
            </a:graphicData>
          </a:graphic>
        </wp:inline>
      </w:drawing>
    </w:r>
    <w:r w:rsidR="00597CE6" w:rsidRPr="00FA15E6">
      <w:rPr>
        <w:rFonts w:ascii="Arial Black" w:eastAsia="Calibri" w:hAnsi="Arial Black" w:cs="Times New Roman"/>
        <w:color w:val="1F497D"/>
        <w:sz w:val="16"/>
        <w:szCs w:val="16"/>
      </w:rPr>
      <w:t>raison sociale </w:t>
    </w:r>
    <w:proofErr w:type="gramStart"/>
    <w:r w:rsidR="00597CE6" w:rsidRPr="00FA15E6">
      <w:rPr>
        <w:rFonts w:ascii="Arial Black" w:eastAsia="Calibri" w:hAnsi="Arial Black" w:cs="Times New Roman"/>
        <w:color w:val="1F497D"/>
        <w:sz w:val="16"/>
        <w:szCs w:val="16"/>
      </w:rPr>
      <w:t>:</w:t>
    </w:r>
    <w:r w:rsidR="00961FD2">
      <w:rPr>
        <w:rFonts w:ascii="Arial Black" w:eastAsia="Calibri" w:hAnsi="Arial Black" w:cs="Times New Roman"/>
        <w:color w:val="1F497D"/>
        <w:sz w:val="16"/>
        <w:szCs w:val="16"/>
      </w:rPr>
      <w:t>Auto</w:t>
    </w:r>
    <w:proofErr w:type="gramEnd"/>
    <w:r w:rsidR="00961FD2">
      <w:rPr>
        <w:rFonts w:ascii="Arial Black" w:eastAsia="Calibri" w:hAnsi="Arial Black" w:cs="Times New Roman"/>
        <w:color w:val="1F497D"/>
        <w:sz w:val="16"/>
        <w:szCs w:val="16"/>
      </w:rPr>
      <w:t>-école Sisley</w:t>
    </w:r>
    <w:r w:rsidR="00597CE6" w:rsidRPr="005B6780">
      <w:rPr>
        <w:rFonts w:ascii="Arial Black" w:eastAsia="Calibri" w:hAnsi="Arial Black" w:cs="Times New Roman"/>
        <w:color w:val="1F497D"/>
        <w:sz w:val="16"/>
        <w:szCs w:val="16"/>
      </w:rPr>
      <w:tab/>
    </w:r>
    <w:r w:rsidR="00961FD2">
      <w:rPr>
        <w:rFonts w:ascii="Arial Black" w:eastAsia="Calibri" w:hAnsi="Arial Black" w:cs="Times New Roman"/>
        <w:color w:val="1F497D"/>
        <w:sz w:val="16"/>
        <w:szCs w:val="16"/>
      </w:rPr>
      <w:tab/>
    </w:r>
    <w:r w:rsidR="00597CE6" w:rsidRPr="005B6780">
      <w:rPr>
        <w:rFonts w:ascii="Arial Black" w:eastAsia="Calibri" w:hAnsi="Arial Black" w:cs="Times New Roman"/>
        <w:color w:val="1F497D"/>
        <w:sz w:val="16"/>
        <w:szCs w:val="16"/>
      </w:rPr>
      <w:tab/>
    </w:r>
    <w:r w:rsidR="002758A8" w:rsidRPr="00FA15E6">
      <w:rPr>
        <w:rFonts w:ascii="Arial Black" w:eastAsia="Calibri" w:hAnsi="Arial Black" w:cs="Times New Roman"/>
        <w:color w:val="1F497D"/>
        <w:sz w:val="16"/>
        <w:szCs w:val="16"/>
      </w:rPr>
      <w:t xml:space="preserve">Agrément </w:t>
    </w:r>
    <w:r w:rsidR="00597CE6" w:rsidRPr="00FA15E6">
      <w:rPr>
        <w:rFonts w:ascii="Arial Black" w:eastAsia="Calibri" w:hAnsi="Arial Black" w:cs="Times New Roman"/>
        <w:color w:val="1F497D"/>
        <w:sz w:val="16"/>
        <w:szCs w:val="16"/>
      </w:rPr>
      <w:t xml:space="preserve">Préfectoral : </w:t>
    </w:r>
    <w:r w:rsidR="00961FD2" w:rsidRPr="00FA15E6">
      <w:rPr>
        <w:rFonts w:ascii="Arial Black" w:eastAsia="Calibri" w:hAnsi="Arial Black" w:cs="Times New Roman"/>
        <w:color w:val="1F497D"/>
        <w:sz w:val="16"/>
        <w:szCs w:val="16"/>
      </w:rPr>
      <w:t>E1607700050</w:t>
    </w:r>
  </w:p>
  <w:p w:rsidR="002758A8" w:rsidRPr="00FA15E6" w:rsidRDefault="002758A8" w:rsidP="00597CE6">
    <w:pPr>
      <w:tabs>
        <w:tab w:val="left" w:pos="3686"/>
        <w:tab w:val="center" w:pos="4536"/>
        <w:tab w:val="right" w:pos="9072"/>
      </w:tabs>
      <w:spacing w:after="0" w:line="240" w:lineRule="auto"/>
      <w:ind w:left="142"/>
      <w:rPr>
        <w:rFonts w:ascii="Arial Black" w:eastAsia="Calibri" w:hAnsi="Arial Black" w:cs="Times New Roman"/>
        <w:color w:val="1F497D"/>
        <w:sz w:val="16"/>
        <w:szCs w:val="16"/>
      </w:rPr>
    </w:pPr>
    <w:r w:rsidRPr="00FA15E6">
      <w:rPr>
        <w:rFonts w:ascii="Arial Black" w:eastAsia="Calibri" w:hAnsi="Arial Black" w:cs="Times New Roman"/>
        <w:color w:val="1F497D"/>
        <w:sz w:val="16"/>
        <w:szCs w:val="16"/>
      </w:rPr>
      <w:t>Siret </w:t>
    </w:r>
    <w:proofErr w:type="gramStart"/>
    <w:r w:rsidRPr="00FA15E6">
      <w:rPr>
        <w:rFonts w:ascii="Arial Black" w:eastAsia="Calibri" w:hAnsi="Arial Black" w:cs="Times New Roman"/>
        <w:color w:val="1F497D"/>
        <w:sz w:val="16"/>
        <w:szCs w:val="16"/>
      </w:rPr>
      <w:t>:</w:t>
    </w:r>
    <w:r w:rsidR="00961FD2" w:rsidRPr="00FA15E6">
      <w:rPr>
        <w:rFonts w:ascii="Arial Black" w:eastAsia="Calibri" w:hAnsi="Arial Black" w:cs="Times New Roman"/>
        <w:color w:val="1F497D"/>
        <w:sz w:val="16"/>
        <w:szCs w:val="16"/>
      </w:rPr>
      <w:t>815</w:t>
    </w:r>
    <w:proofErr w:type="gramEnd"/>
    <w:r w:rsidR="00961FD2" w:rsidRPr="00FA15E6">
      <w:rPr>
        <w:rFonts w:ascii="Arial Black" w:eastAsia="Calibri" w:hAnsi="Arial Black" w:cs="Times New Roman"/>
        <w:color w:val="1F497D"/>
        <w:sz w:val="16"/>
        <w:szCs w:val="16"/>
      </w:rPr>
      <w:t xml:space="preserve"> 363 569 00014</w:t>
    </w:r>
    <w:r w:rsidRPr="00FA15E6">
      <w:rPr>
        <w:rFonts w:ascii="Arial Black" w:eastAsia="Calibri" w:hAnsi="Arial Black" w:cs="Times New Roman"/>
        <w:color w:val="1F497D"/>
        <w:sz w:val="16"/>
        <w:szCs w:val="16"/>
      </w:rPr>
      <w:tab/>
    </w:r>
    <w:r w:rsidR="00961FD2" w:rsidRPr="00FA15E6">
      <w:rPr>
        <w:rFonts w:ascii="Arial Black" w:eastAsia="Calibri" w:hAnsi="Arial Black" w:cs="Times New Roman"/>
        <w:color w:val="1F497D"/>
        <w:sz w:val="16"/>
        <w:szCs w:val="16"/>
      </w:rPr>
      <w:tab/>
    </w:r>
    <w:r w:rsidR="00597CE6" w:rsidRPr="00FA15E6">
      <w:rPr>
        <w:rFonts w:ascii="Arial Black" w:eastAsia="Calibri" w:hAnsi="Arial Black" w:cs="Times New Roman"/>
        <w:color w:val="1F497D"/>
        <w:sz w:val="16"/>
        <w:szCs w:val="16"/>
      </w:rPr>
      <w:tab/>
    </w:r>
    <w:r w:rsidRPr="00FA15E6">
      <w:rPr>
        <w:rFonts w:ascii="Arial Black" w:eastAsia="Calibri" w:hAnsi="Arial Black" w:cs="Times New Roman"/>
        <w:color w:val="1F497D"/>
        <w:sz w:val="16"/>
        <w:szCs w:val="16"/>
      </w:rPr>
      <w:t xml:space="preserve">Numéro de formation professionnelle : </w:t>
    </w:r>
  </w:p>
  <w:p w:rsidR="002758A8" w:rsidRPr="00FA15E6" w:rsidRDefault="00597CE6" w:rsidP="00597CE6">
    <w:pPr>
      <w:tabs>
        <w:tab w:val="left" w:pos="3686"/>
        <w:tab w:val="center" w:pos="4536"/>
        <w:tab w:val="right" w:pos="9072"/>
      </w:tabs>
      <w:spacing w:after="0" w:line="240" w:lineRule="auto"/>
      <w:ind w:left="142"/>
      <w:rPr>
        <w:rFonts w:ascii="Arial Black" w:eastAsia="Calibri" w:hAnsi="Arial Black" w:cs="Times New Roman"/>
        <w:color w:val="1F497D"/>
        <w:sz w:val="16"/>
        <w:szCs w:val="16"/>
      </w:rPr>
    </w:pPr>
    <w:r w:rsidRPr="00FA15E6">
      <w:t>Adresse mail </w:t>
    </w:r>
    <w:proofErr w:type="gramStart"/>
    <w:r w:rsidRPr="00FA15E6">
      <w:t>:</w:t>
    </w:r>
    <w:r w:rsidR="00961FD2" w:rsidRPr="00FA15E6">
      <w:t>autoecolesisley@gmail.com</w:t>
    </w:r>
    <w:proofErr w:type="gramEnd"/>
    <w:r w:rsidR="00961FD2" w:rsidRPr="00FA15E6">
      <w:tab/>
    </w:r>
    <w:r w:rsidRPr="00FA15E6">
      <w:rPr>
        <w:rFonts w:ascii="Arial Black" w:eastAsia="Calibri" w:hAnsi="Arial Black" w:cs="Times New Roman"/>
        <w:color w:val="1F497D"/>
        <w:sz w:val="16"/>
        <w:szCs w:val="16"/>
      </w:rPr>
      <w:tab/>
    </w:r>
    <w:r w:rsidR="002758A8" w:rsidRPr="00FA15E6">
      <w:rPr>
        <w:rFonts w:ascii="Arial Black" w:eastAsia="Calibri" w:hAnsi="Arial Black" w:cs="Times New Roman"/>
        <w:color w:val="1F497D"/>
        <w:sz w:val="16"/>
        <w:szCs w:val="16"/>
      </w:rPr>
      <w:t xml:space="preserve">Code NAF: </w:t>
    </w:r>
    <w:r w:rsidR="00961FD2" w:rsidRPr="00FA15E6">
      <w:rPr>
        <w:rFonts w:ascii="Arial Black" w:eastAsia="Calibri" w:hAnsi="Arial Black" w:cs="Times New Roman"/>
        <w:color w:val="1F497D"/>
        <w:sz w:val="16"/>
        <w:szCs w:val="16"/>
      </w:rPr>
      <w:t>8553Z</w:t>
    </w:r>
  </w:p>
  <w:p w:rsidR="002758A8" w:rsidRDefault="00597CE6" w:rsidP="00597CE6">
    <w:pPr>
      <w:tabs>
        <w:tab w:val="center" w:pos="4536"/>
        <w:tab w:val="right" w:pos="9072"/>
      </w:tabs>
      <w:spacing w:after="0" w:line="240" w:lineRule="auto"/>
      <w:ind w:left="142"/>
    </w:pPr>
    <w:proofErr w:type="spellStart"/>
    <w:r w:rsidRPr="00FA15E6">
      <w:rPr>
        <w:rFonts w:ascii="Arial Black" w:eastAsia="Calibri" w:hAnsi="Arial Black" w:cs="Times New Roman"/>
        <w:color w:val="1F497D"/>
        <w:sz w:val="16"/>
        <w:szCs w:val="16"/>
      </w:rPr>
      <w:t>Teléphone</w:t>
    </w:r>
    <w:proofErr w:type="spellEnd"/>
    <w:r w:rsidRPr="00FA15E6">
      <w:rPr>
        <w:rFonts w:ascii="Arial Black" w:eastAsia="Calibri" w:hAnsi="Arial Black" w:cs="Times New Roman"/>
        <w:color w:val="1F497D"/>
        <w:sz w:val="16"/>
        <w:szCs w:val="16"/>
      </w:rPr>
      <w:t> </w:t>
    </w:r>
    <w:r w:rsidRPr="005B6780">
      <w:rPr>
        <w:rFonts w:ascii="Arial Black" w:eastAsia="Calibri" w:hAnsi="Arial Black" w:cs="Times New Roman"/>
        <w:color w:val="1F497D"/>
        <w:sz w:val="16"/>
        <w:szCs w:val="16"/>
        <w:highlight w:val="lightGray"/>
      </w:rPr>
      <w:t>:</w:t>
    </w:r>
    <w:r w:rsidR="00961FD2">
      <w:rPr>
        <w:rFonts w:ascii="Arial Black" w:eastAsia="Calibri" w:hAnsi="Arial Black" w:cs="Times New Roman"/>
        <w:color w:val="1F497D"/>
        <w:sz w:val="16"/>
        <w:szCs w:val="16"/>
      </w:rPr>
      <w:t xml:space="preserve"> 01 60 57 00 76</w:t>
    </w:r>
  </w:p>
  <w:p w:rsidR="002758A8" w:rsidRDefault="002758A8">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242A3"/>
    <w:multiLevelType w:val="hybridMultilevel"/>
    <w:tmpl w:val="63FAD1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95742B4"/>
    <w:multiLevelType w:val="multilevel"/>
    <w:tmpl w:val="7972A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5A7839"/>
    <w:multiLevelType w:val="hybridMultilevel"/>
    <w:tmpl w:val="F078C4FA"/>
    <w:lvl w:ilvl="0" w:tplc="B6F6A61E">
      <w:start w:val="1"/>
      <w:numFmt w:val="decimal"/>
      <w:lvlText w:val="%1)"/>
      <w:lvlJc w:val="left"/>
      <w:pPr>
        <w:ind w:left="1065" w:hanging="360"/>
      </w:pPr>
      <w:rPr>
        <w:rFonts w:hint="default"/>
      </w:rPr>
    </w:lvl>
    <w:lvl w:ilvl="1" w:tplc="B6185758">
      <w:numFmt w:val="bullet"/>
      <w:lvlText w:val="-"/>
      <w:lvlJc w:val="left"/>
      <w:pPr>
        <w:ind w:left="1785" w:hanging="360"/>
      </w:pPr>
      <w:rPr>
        <w:rFonts w:ascii="Calibri" w:eastAsiaTheme="minorHAnsi" w:hAnsi="Calibri" w:cs="Calibri" w:hint="default"/>
      </w:rPr>
    </w:lvl>
    <w:lvl w:ilvl="2" w:tplc="B6185758">
      <w:numFmt w:val="bullet"/>
      <w:lvlText w:val="-"/>
      <w:lvlJc w:val="left"/>
      <w:pPr>
        <w:ind w:left="2505" w:hanging="180"/>
      </w:pPr>
      <w:rPr>
        <w:rFonts w:ascii="Calibri" w:eastAsiaTheme="minorHAnsi" w:hAnsi="Calibri" w:cs="Calibri" w:hint="default"/>
      </w:r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abstractNum w:abstractNumId="3">
    <w:nsid w:val="353C0398"/>
    <w:multiLevelType w:val="hybridMultilevel"/>
    <w:tmpl w:val="146AA0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D620E3F"/>
    <w:multiLevelType w:val="multilevel"/>
    <w:tmpl w:val="74D81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D8F6404"/>
    <w:multiLevelType w:val="hybridMultilevel"/>
    <w:tmpl w:val="734A6AE4"/>
    <w:lvl w:ilvl="0" w:tplc="B6F6A61E">
      <w:start w:val="1"/>
      <w:numFmt w:val="decimal"/>
      <w:lvlText w:val="%1)"/>
      <w:lvlJc w:val="left"/>
      <w:pPr>
        <w:ind w:left="1065" w:hanging="360"/>
      </w:pPr>
      <w:rPr>
        <w:rFonts w:hint="default"/>
      </w:rPr>
    </w:lvl>
    <w:lvl w:ilvl="1" w:tplc="B6185758">
      <w:numFmt w:val="bullet"/>
      <w:lvlText w:val="-"/>
      <w:lvlJc w:val="left"/>
      <w:pPr>
        <w:ind w:left="1785" w:hanging="360"/>
      </w:pPr>
      <w:rPr>
        <w:rFonts w:ascii="Calibri" w:eastAsiaTheme="minorHAnsi" w:hAnsi="Calibri" w:cs="Calibri" w:hint="default"/>
      </w:rPr>
    </w:lvl>
    <w:lvl w:ilvl="2" w:tplc="040C0005">
      <w:start w:val="1"/>
      <w:numFmt w:val="bullet"/>
      <w:lvlText w:val=""/>
      <w:lvlJc w:val="left"/>
      <w:pPr>
        <w:ind w:left="2505" w:hanging="180"/>
      </w:pPr>
      <w:rPr>
        <w:rFonts w:ascii="Wingdings" w:hAnsi="Wingdings" w:hint="default"/>
      </w:r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abstractNum w:abstractNumId="6">
    <w:nsid w:val="49602DDF"/>
    <w:multiLevelType w:val="hybridMultilevel"/>
    <w:tmpl w:val="F1AE6036"/>
    <w:lvl w:ilvl="0" w:tplc="B6F6A61E">
      <w:start w:val="1"/>
      <w:numFmt w:val="decimal"/>
      <w:lvlText w:val="%1)"/>
      <w:lvlJc w:val="left"/>
      <w:pPr>
        <w:ind w:left="1065" w:hanging="360"/>
      </w:pPr>
      <w:rPr>
        <w:rFonts w:hint="default"/>
      </w:rPr>
    </w:lvl>
    <w:lvl w:ilvl="1" w:tplc="B6185758">
      <w:numFmt w:val="bullet"/>
      <w:lvlText w:val="-"/>
      <w:lvlJc w:val="left"/>
      <w:pPr>
        <w:ind w:left="1785" w:hanging="360"/>
      </w:pPr>
      <w:rPr>
        <w:rFonts w:ascii="Calibri" w:eastAsiaTheme="minorHAnsi" w:hAnsi="Calibri" w:cs="Calibri" w:hint="default"/>
      </w:rPr>
    </w:lvl>
    <w:lvl w:ilvl="2" w:tplc="040C001B">
      <w:start w:val="1"/>
      <w:numFmt w:val="lowerRoman"/>
      <w:lvlText w:val="%3."/>
      <w:lvlJc w:val="right"/>
      <w:pPr>
        <w:ind w:left="2505" w:hanging="180"/>
      </w:p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abstractNum w:abstractNumId="7">
    <w:nsid w:val="589462B6"/>
    <w:multiLevelType w:val="multilevel"/>
    <w:tmpl w:val="3F5AA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B6D1C0F"/>
    <w:multiLevelType w:val="multilevel"/>
    <w:tmpl w:val="236A04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97157EA"/>
    <w:multiLevelType w:val="hybridMultilevel"/>
    <w:tmpl w:val="5B683574"/>
    <w:lvl w:ilvl="0" w:tplc="D8D4C476">
      <w:numFmt w:val="bullet"/>
      <w:lvlText w:val="-"/>
      <w:lvlJc w:val="left"/>
      <w:pPr>
        <w:tabs>
          <w:tab w:val="num" w:pos="360"/>
        </w:tabs>
        <w:ind w:left="360" w:hanging="360"/>
      </w:pPr>
      <w:rPr>
        <w:rFonts w:ascii="Arial" w:eastAsia="Times New Roman" w:hAnsi="Arial" w:cs="Aria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10">
    <w:nsid w:val="7D730B6B"/>
    <w:multiLevelType w:val="multilevel"/>
    <w:tmpl w:val="83443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6"/>
  </w:num>
  <w:num w:numId="3">
    <w:abstractNumId w:val="10"/>
  </w:num>
  <w:num w:numId="4">
    <w:abstractNumId w:val="7"/>
  </w:num>
  <w:num w:numId="5">
    <w:abstractNumId w:val="1"/>
  </w:num>
  <w:num w:numId="6">
    <w:abstractNumId w:val="4"/>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3"/>
  </w:num>
  <w:num w:numId="10">
    <w:abstractNumId w:val="2"/>
  </w:num>
  <w:num w:numId="11">
    <w:abstractNumId w:val="5"/>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3"/>
  <w:proofState w:spelling="clean" w:grammar="clean"/>
  <w:defaultTabStop w:val="708"/>
  <w:hyphenationZone w:val="425"/>
  <w:characterSpacingControl w:val="doNotCompress"/>
  <w:hdrShapeDefaults>
    <o:shapedefaults v:ext="edit" spidmax="10242"/>
  </w:hdrShapeDefaults>
  <w:footnotePr>
    <w:footnote w:id="-1"/>
    <w:footnote w:id="0"/>
  </w:footnotePr>
  <w:endnotePr>
    <w:endnote w:id="-1"/>
    <w:endnote w:id="0"/>
  </w:endnotePr>
  <w:compat/>
  <w:rsids>
    <w:rsidRoot w:val="00D00263"/>
    <w:rsid w:val="00050D98"/>
    <w:rsid w:val="00086667"/>
    <w:rsid w:val="000925D2"/>
    <w:rsid w:val="0011710D"/>
    <w:rsid w:val="001672EE"/>
    <w:rsid w:val="0017158A"/>
    <w:rsid w:val="0017717D"/>
    <w:rsid w:val="001D6AAA"/>
    <w:rsid w:val="00205F29"/>
    <w:rsid w:val="002758A8"/>
    <w:rsid w:val="002A5141"/>
    <w:rsid w:val="002D5B69"/>
    <w:rsid w:val="00346034"/>
    <w:rsid w:val="00516F81"/>
    <w:rsid w:val="00597CE6"/>
    <w:rsid w:val="005A004E"/>
    <w:rsid w:val="005B6780"/>
    <w:rsid w:val="005C2FF3"/>
    <w:rsid w:val="006579C8"/>
    <w:rsid w:val="00662CC6"/>
    <w:rsid w:val="007C685D"/>
    <w:rsid w:val="00856DFD"/>
    <w:rsid w:val="00890816"/>
    <w:rsid w:val="008C4D05"/>
    <w:rsid w:val="008E1764"/>
    <w:rsid w:val="008F0F32"/>
    <w:rsid w:val="00961FD2"/>
    <w:rsid w:val="00A362AB"/>
    <w:rsid w:val="00A63270"/>
    <w:rsid w:val="00A75363"/>
    <w:rsid w:val="00B0098C"/>
    <w:rsid w:val="00B61483"/>
    <w:rsid w:val="00C27387"/>
    <w:rsid w:val="00C659E0"/>
    <w:rsid w:val="00CE6EFB"/>
    <w:rsid w:val="00D00263"/>
    <w:rsid w:val="00E07C0D"/>
    <w:rsid w:val="00ED633F"/>
    <w:rsid w:val="00F516F3"/>
    <w:rsid w:val="00F5593F"/>
    <w:rsid w:val="00F82548"/>
    <w:rsid w:val="00FA15E6"/>
    <w:rsid w:val="00FD72FF"/>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58A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758A8"/>
    <w:pPr>
      <w:ind w:left="720"/>
      <w:contextualSpacing/>
    </w:pPr>
  </w:style>
  <w:style w:type="table" w:styleId="Grilledutableau">
    <w:name w:val="Table Grid"/>
    <w:basedOn w:val="TableauNormal"/>
    <w:uiPriority w:val="59"/>
    <w:rsid w:val="002758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2758A8"/>
    <w:pPr>
      <w:tabs>
        <w:tab w:val="center" w:pos="4536"/>
        <w:tab w:val="right" w:pos="9072"/>
      </w:tabs>
      <w:spacing w:after="0" w:line="240" w:lineRule="auto"/>
    </w:pPr>
  </w:style>
  <w:style w:type="character" w:customStyle="1" w:styleId="En-tteCar">
    <w:name w:val="En-tête Car"/>
    <w:basedOn w:val="Policepardfaut"/>
    <w:link w:val="En-tte"/>
    <w:uiPriority w:val="99"/>
    <w:rsid w:val="002758A8"/>
  </w:style>
  <w:style w:type="paragraph" w:styleId="Pieddepage">
    <w:name w:val="footer"/>
    <w:basedOn w:val="Normal"/>
    <w:link w:val="PieddepageCar"/>
    <w:uiPriority w:val="99"/>
    <w:unhideWhenUsed/>
    <w:rsid w:val="002758A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758A8"/>
  </w:style>
  <w:style w:type="character" w:styleId="Lienhypertexte">
    <w:name w:val="Hyperlink"/>
    <w:basedOn w:val="Policepardfaut"/>
    <w:uiPriority w:val="99"/>
    <w:unhideWhenUsed/>
    <w:rsid w:val="002758A8"/>
    <w:rPr>
      <w:color w:val="0000FF" w:themeColor="hyperlink"/>
      <w:u w:val="single"/>
    </w:rPr>
  </w:style>
  <w:style w:type="paragraph" w:styleId="Textedebulles">
    <w:name w:val="Balloon Text"/>
    <w:basedOn w:val="Normal"/>
    <w:link w:val="TextedebullesCar"/>
    <w:uiPriority w:val="99"/>
    <w:semiHidden/>
    <w:unhideWhenUsed/>
    <w:rsid w:val="00C2738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2738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96539163">
      <w:bodyDiv w:val="1"/>
      <w:marLeft w:val="0"/>
      <w:marRight w:val="0"/>
      <w:marTop w:val="0"/>
      <w:marBottom w:val="0"/>
      <w:divBdr>
        <w:top w:val="none" w:sz="0" w:space="0" w:color="auto"/>
        <w:left w:val="none" w:sz="0" w:space="0" w:color="auto"/>
        <w:bottom w:val="none" w:sz="0" w:space="0" w:color="auto"/>
        <w:right w:val="none" w:sz="0" w:space="0" w:color="auto"/>
      </w:divBdr>
    </w:div>
    <w:div w:id="1199272894">
      <w:bodyDiv w:val="1"/>
      <w:marLeft w:val="0"/>
      <w:marRight w:val="0"/>
      <w:marTop w:val="0"/>
      <w:marBottom w:val="0"/>
      <w:divBdr>
        <w:top w:val="none" w:sz="0" w:space="0" w:color="auto"/>
        <w:left w:val="none" w:sz="0" w:space="0" w:color="auto"/>
        <w:bottom w:val="none" w:sz="0" w:space="0" w:color="auto"/>
        <w:right w:val="none" w:sz="0" w:space="0" w:color="auto"/>
      </w:divBdr>
    </w:div>
    <w:div w:id="123346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983</Words>
  <Characters>5408</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Yvetot02</dc:creator>
  <cp:lastModifiedBy>Auto école sisley</cp:lastModifiedBy>
  <cp:revision>2</cp:revision>
  <cp:lastPrinted>2021-09-20T08:03:00Z</cp:lastPrinted>
  <dcterms:created xsi:type="dcterms:W3CDTF">2024-11-21T15:12:00Z</dcterms:created>
  <dcterms:modified xsi:type="dcterms:W3CDTF">2024-11-21T15:12:00Z</dcterms:modified>
</cp:coreProperties>
</file>